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8F0" w:rsidRPr="00077CC7" w:rsidRDefault="00E95145" w:rsidP="001919D8">
      <w:pPr>
        <w:jc w:val="center"/>
        <w:rPr>
          <w:rFonts w:ascii="Helvetica" w:hAnsi="Helvetica"/>
          <w:b/>
          <w:sz w:val="32"/>
          <w:szCs w:val="32"/>
          <w:u w:val="single"/>
        </w:rPr>
      </w:pPr>
      <w:r w:rsidRPr="00077CC7">
        <w:rPr>
          <w:rFonts w:ascii="Helvetica" w:hAnsi="Helvetica"/>
          <w:b/>
          <w:sz w:val="32"/>
          <w:szCs w:val="32"/>
          <w:u w:val="single"/>
        </w:rPr>
        <w:t>Guida all’utilizzo della CRF</w:t>
      </w:r>
    </w:p>
    <w:p w:rsidR="00077CC7" w:rsidRDefault="00077CC7" w:rsidP="001919D8">
      <w:pPr>
        <w:jc w:val="both"/>
        <w:rPr>
          <w:rFonts w:ascii="Helvetica" w:hAnsi="Helvetica"/>
          <w:b/>
          <w:u w:val="single"/>
        </w:rPr>
      </w:pPr>
    </w:p>
    <w:p w:rsidR="00077CC7" w:rsidRPr="00077CC7" w:rsidRDefault="00077CC7" w:rsidP="001919D8">
      <w:pPr>
        <w:jc w:val="both"/>
        <w:rPr>
          <w:rFonts w:ascii="Helvetica" w:hAnsi="Helvetica"/>
          <w:b/>
          <w:sz w:val="28"/>
          <w:szCs w:val="28"/>
          <w:u w:val="single"/>
        </w:rPr>
      </w:pPr>
    </w:p>
    <w:p w:rsidR="000C57D0" w:rsidRDefault="00077CC7" w:rsidP="001919D8">
      <w:pPr>
        <w:jc w:val="both"/>
        <w:rPr>
          <w:rFonts w:ascii="Helvetica" w:hAnsi="Helvetica"/>
          <w:b/>
          <w:i/>
          <w:u w:val="single"/>
        </w:rPr>
      </w:pPr>
      <w:r w:rsidRPr="00077CC7">
        <w:rPr>
          <w:rFonts w:ascii="Helvetica" w:hAnsi="Helvetica"/>
          <w:b/>
          <w:i/>
          <w:u w:val="single"/>
        </w:rPr>
        <w:t>Anagrafica</w:t>
      </w:r>
    </w:p>
    <w:p w:rsidR="00FF6A9E" w:rsidRPr="00FF6A9E" w:rsidRDefault="00FF6A9E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In tale sezione sono presenti due esempi di pazienti che possono aiutare nella compilazione della CRF</w:t>
      </w:r>
      <w:r w:rsidR="00F83945">
        <w:rPr>
          <w:rFonts w:ascii="Helvetica" w:hAnsi="Helvetica"/>
        </w:rPr>
        <w:t>.</w:t>
      </w:r>
    </w:p>
    <w:p w:rsidR="00FF6A9E" w:rsidRPr="00077CC7" w:rsidRDefault="00FF6A9E" w:rsidP="001919D8">
      <w:pPr>
        <w:jc w:val="both"/>
        <w:rPr>
          <w:rFonts w:ascii="Helvetica" w:hAnsi="Helvetica"/>
          <w:b/>
          <w:i/>
          <w:u w:val="single"/>
        </w:rPr>
      </w:pPr>
    </w:p>
    <w:p w:rsidR="000C57D0" w:rsidRDefault="000C57D0" w:rsidP="001919D8">
      <w:pPr>
        <w:jc w:val="both"/>
        <w:rPr>
          <w:rFonts w:ascii="Helvetica" w:hAnsi="Helvetica"/>
        </w:rPr>
      </w:pPr>
    </w:p>
    <w:p w:rsidR="00077CC7" w:rsidRDefault="00077CC7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ID: </w:t>
      </w:r>
      <w:r>
        <w:rPr>
          <w:rFonts w:ascii="Helvetica" w:hAnsi="Helvetica"/>
        </w:rPr>
        <w:t>l’ID del paziente da inserire è composto dalle prime due lettere del cognome, dalle prime due lettere del nome e dall’anno di nascita.</w:t>
      </w:r>
    </w:p>
    <w:p w:rsidR="00077CC7" w:rsidRDefault="00077CC7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Es.: Mario Bianchi, 1965. ID: </w:t>
      </w:r>
      <w:proofErr w:type="spellStart"/>
      <w:r w:rsidRPr="00077CC7">
        <w:rPr>
          <w:rFonts w:ascii="Helvetica" w:hAnsi="Helvetica"/>
          <w:i/>
        </w:rPr>
        <w:t>Bi.Ma</w:t>
      </w:r>
      <w:proofErr w:type="spellEnd"/>
      <w:r w:rsidRPr="00077CC7">
        <w:rPr>
          <w:rFonts w:ascii="Helvetica" w:hAnsi="Helvetica"/>
          <w:i/>
        </w:rPr>
        <w:t>.65</w:t>
      </w:r>
    </w:p>
    <w:p w:rsidR="00077CC7" w:rsidRDefault="00077CC7" w:rsidP="001919D8">
      <w:pPr>
        <w:jc w:val="both"/>
        <w:rPr>
          <w:rFonts w:ascii="Helvetica" w:hAnsi="Helvetica"/>
        </w:rPr>
      </w:pPr>
    </w:p>
    <w:p w:rsidR="00077CC7" w:rsidRDefault="00077CC7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>Centro:</w:t>
      </w:r>
      <w:r>
        <w:rPr>
          <w:rFonts w:ascii="Helvetica" w:hAnsi="Helvetica"/>
        </w:rPr>
        <w:t xml:space="preserve"> indicare il nome della struttura presso la quale il paziente è in cura.</w:t>
      </w:r>
    </w:p>
    <w:p w:rsidR="00077CC7" w:rsidRDefault="00077CC7" w:rsidP="001919D8">
      <w:pPr>
        <w:jc w:val="both"/>
        <w:rPr>
          <w:rFonts w:ascii="Helvetica" w:hAnsi="Helvetica"/>
        </w:rPr>
      </w:pPr>
    </w:p>
    <w:p w:rsidR="00077CC7" w:rsidRDefault="00077CC7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>Data di nascita:</w:t>
      </w:r>
      <w:r w:rsidR="00E16315">
        <w:rPr>
          <w:rFonts w:ascii="Helvetica" w:hAnsi="Helvetica"/>
          <w:b/>
        </w:rPr>
        <w:t xml:space="preserve"> </w:t>
      </w:r>
      <w:r w:rsidR="00E16315">
        <w:rPr>
          <w:rFonts w:ascii="Helvetica" w:hAnsi="Helvetica"/>
        </w:rPr>
        <w:t xml:space="preserve">inserire la data di nascita del paziente con formato </w:t>
      </w:r>
      <w:proofErr w:type="spellStart"/>
      <w:r w:rsidR="00E16315">
        <w:rPr>
          <w:rFonts w:ascii="Helvetica" w:hAnsi="Helvetica"/>
          <w:i/>
        </w:rPr>
        <w:t>gg</w:t>
      </w:r>
      <w:proofErr w:type="spellEnd"/>
      <w:r w:rsidR="00E16315">
        <w:rPr>
          <w:rFonts w:ascii="Helvetica" w:hAnsi="Helvetica"/>
          <w:i/>
        </w:rPr>
        <w:t>/mm/</w:t>
      </w:r>
      <w:proofErr w:type="spellStart"/>
      <w:r w:rsidR="00E16315">
        <w:rPr>
          <w:rFonts w:ascii="Helvetica" w:hAnsi="Helvetica"/>
          <w:i/>
        </w:rPr>
        <w:t>aaaa</w:t>
      </w:r>
      <w:proofErr w:type="spellEnd"/>
      <w:r w:rsidR="00E16315">
        <w:rPr>
          <w:rFonts w:ascii="Helvetica" w:hAnsi="Helvetica"/>
        </w:rPr>
        <w:t>.</w:t>
      </w:r>
    </w:p>
    <w:p w:rsidR="00E16315" w:rsidRDefault="00E16315" w:rsidP="001919D8">
      <w:pPr>
        <w:jc w:val="both"/>
        <w:rPr>
          <w:rFonts w:ascii="Helvetica" w:hAnsi="Helvetica"/>
        </w:rPr>
      </w:pPr>
    </w:p>
    <w:p w:rsidR="00E16315" w:rsidRDefault="00E16315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Sesso: </w:t>
      </w:r>
      <w:r w:rsidR="00CC6D83">
        <w:rPr>
          <w:rFonts w:ascii="Helvetica" w:hAnsi="Helvetica"/>
        </w:rPr>
        <w:t xml:space="preserve">1 - maschile, 2 - </w:t>
      </w:r>
      <w:r>
        <w:rPr>
          <w:rFonts w:ascii="Helvetica" w:hAnsi="Helvetica"/>
        </w:rPr>
        <w:t>femminile.</w:t>
      </w:r>
    </w:p>
    <w:p w:rsidR="00E16315" w:rsidRDefault="00E16315" w:rsidP="001919D8">
      <w:pPr>
        <w:jc w:val="both"/>
        <w:rPr>
          <w:rFonts w:ascii="Helvetica" w:hAnsi="Helvetica"/>
        </w:rPr>
      </w:pPr>
    </w:p>
    <w:p w:rsidR="00E16315" w:rsidRDefault="00E16315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Etnia: </w:t>
      </w:r>
      <w:r>
        <w:rPr>
          <w:rFonts w:ascii="Helvetica" w:hAnsi="Helvetica"/>
        </w:rPr>
        <w:t>indicare l’etnia di appartenenza del paziente.</w:t>
      </w:r>
    </w:p>
    <w:p w:rsidR="00E16315" w:rsidRDefault="00E16315" w:rsidP="001919D8">
      <w:pPr>
        <w:jc w:val="both"/>
        <w:rPr>
          <w:rFonts w:ascii="Helvetica" w:hAnsi="Helvetica"/>
        </w:rPr>
      </w:pPr>
    </w:p>
    <w:p w:rsidR="00E16315" w:rsidRDefault="00E16315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Regione di provenienza: </w:t>
      </w:r>
      <w:r>
        <w:rPr>
          <w:rFonts w:ascii="Helvetica" w:hAnsi="Helvetica"/>
        </w:rPr>
        <w:t>indicare la regione di appartenenza del paziente.</w:t>
      </w:r>
    </w:p>
    <w:p w:rsidR="00E16315" w:rsidRDefault="00E16315" w:rsidP="001919D8">
      <w:pPr>
        <w:jc w:val="both"/>
        <w:rPr>
          <w:rFonts w:ascii="Helvetica" w:hAnsi="Helvetica"/>
        </w:rPr>
      </w:pPr>
    </w:p>
    <w:p w:rsidR="00E16315" w:rsidRDefault="0068258A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Consanguineità dei genitori: </w:t>
      </w:r>
      <w:r w:rsidR="00CC6D83">
        <w:rPr>
          <w:rFonts w:ascii="Helvetica" w:hAnsi="Helvetica"/>
        </w:rPr>
        <w:t xml:space="preserve">1 - si, 2 - </w:t>
      </w:r>
      <w:r>
        <w:rPr>
          <w:rFonts w:ascii="Helvetica" w:hAnsi="Helvetica"/>
        </w:rPr>
        <w:t>no.</w:t>
      </w:r>
    </w:p>
    <w:p w:rsidR="0068258A" w:rsidRDefault="0068258A" w:rsidP="001919D8">
      <w:pPr>
        <w:jc w:val="both"/>
        <w:rPr>
          <w:rFonts w:ascii="Helvetica" w:hAnsi="Helvetica"/>
        </w:rPr>
      </w:pPr>
    </w:p>
    <w:p w:rsidR="0068258A" w:rsidRDefault="0068258A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Altri membri affetti nella famiglia: </w:t>
      </w:r>
      <w:r>
        <w:rPr>
          <w:rFonts w:ascii="Helvetica" w:hAnsi="Helvetica"/>
        </w:rPr>
        <w:t xml:space="preserve">inserire ID del membro affetto se viene poi inserito nella CRF come paziente, indicando il grado di parentela. Es.: </w:t>
      </w:r>
      <w:proofErr w:type="spellStart"/>
      <w:r w:rsidRPr="0068258A">
        <w:rPr>
          <w:rFonts w:ascii="Helvetica" w:hAnsi="Helvetica"/>
          <w:i/>
        </w:rPr>
        <w:t>Bi.Ma</w:t>
      </w:r>
      <w:proofErr w:type="spellEnd"/>
      <w:r w:rsidRPr="0068258A">
        <w:rPr>
          <w:rFonts w:ascii="Helvetica" w:hAnsi="Helvetica"/>
          <w:i/>
        </w:rPr>
        <w:t xml:space="preserve">.65 </w:t>
      </w:r>
      <w:r>
        <w:rPr>
          <w:rFonts w:ascii="Helvetica" w:hAnsi="Helvetica"/>
          <w:i/>
        </w:rPr>
        <w:t>–</w:t>
      </w:r>
      <w:r w:rsidRPr="0068258A">
        <w:rPr>
          <w:rFonts w:ascii="Helvetica" w:hAnsi="Helvetica"/>
          <w:i/>
        </w:rPr>
        <w:t xml:space="preserve"> padre</w:t>
      </w:r>
      <w:r w:rsidRPr="0068258A">
        <w:rPr>
          <w:rFonts w:ascii="Helvetica" w:hAnsi="Helvetica"/>
        </w:rPr>
        <w:t>.</w:t>
      </w:r>
    </w:p>
    <w:p w:rsidR="000650DB" w:rsidRDefault="0068258A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Se il membro affetto non viene </w:t>
      </w:r>
      <w:r w:rsidR="005358A7">
        <w:rPr>
          <w:rFonts w:ascii="Helvetica" w:hAnsi="Helvetica"/>
        </w:rPr>
        <w:t>inserito nella CRF come paziente, in quanto non seguito presso stesso centro, indicare il</w:t>
      </w:r>
      <w:r w:rsidR="000650DB">
        <w:rPr>
          <w:rFonts w:ascii="Helvetica" w:hAnsi="Helvetica"/>
        </w:rPr>
        <w:t xml:space="preserve"> grado di parentela ed il difetto (A, </w:t>
      </w:r>
      <w:proofErr w:type="spellStart"/>
      <w:r w:rsidR="000650DB">
        <w:rPr>
          <w:rFonts w:ascii="Helvetica" w:hAnsi="Helvetica"/>
        </w:rPr>
        <w:t>Ipo</w:t>
      </w:r>
      <w:proofErr w:type="spellEnd"/>
      <w:r w:rsidR="000650DB">
        <w:rPr>
          <w:rFonts w:ascii="Helvetica" w:hAnsi="Helvetica"/>
        </w:rPr>
        <w:t xml:space="preserve">, </w:t>
      </w:r>
      <w:proofErr w:type="spellStart"/>
      <w:r w:rsidR="000650DB">
        <w:rPr>
          <w:rFonts w:ascii="Helvetica" w:hAnsi="Helvetica"/>
        </w:rPr>
        <w:t>Dis</w:t>
      </w:r>
      <w:proofErr w:type="spellEnd"/>
      <w:r w:rsidR="000650DB">
        <w:rPr>
          <w:rFonts w:ascii="Helvetica" w:hAnsi="Helvetica"/>
        </w:rPr>
        <w:t xml:space="preserve">). </w:t>
      </w:r>
    </w:p>
    <w:p w:rsidR="0068258A" w:rsidRDefault="000650DB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Es. </w:t>
      </w:r>
      <w:r>
        <w:rPr>
          <w:rFonts w:ascii="Helvetica" w:hAnsi="Helvetica"/>
          <w:i/>
        </w:rPr>
        <w:t xml:space="preserve">Padre – </w:t>
      </w:r>
      <w:proofErr w:type="spellStart"/>
      <w:r>
        <w:rPr>
          <w:rFonts w:ascii="Helvetica" w:hAnsi="Helvetica"/>
          <w:i/>
        </w:rPr>
        <w:t>Ipo</w:t>
      </w:r>
      <w:proofErr w:type="spellEnd"/>
      <w:r>
        <w:rPr>
          <w:rFonts w:ascii="Helvetica" w:hAnsi="Helvetica"/>
        </w:rPr>
        <w:t>.</w:t>
      </w:r>
    </w:p>
    <w:p w:rsidR="000650DB" w:rsidRDefault="000650DB" w:rsidP="001919D8">
      <w:pPr>
        <w:jc w:val="both"/>
        <w:rPr>
          <w:rFonts w:ascii="Helvetica" w:hAnsi="Helvetica"/>
        </w:rPr>
      </w:pPr>
    </w:p>
    <w:p w:rsidR="000650DB" w:rsidRDefault="003E265B" w:rsidP="001919D8">
      <w:pPr>
        <w:jc w:val="both"/>
        <w:rPr>
          <w:rFonts w:ascii="Helvetica" w:hAnsi="Helvetica"/>
          <w:i/>
        </w:rPr>
      </w:pPr>
      <w:r>
        <w:rPr>
          <w:rFonts w:ascii="Helvetica" w:hAnsi="Helvetica"/>
          <w:b/>
        </w:rPr>
        <w:t xml:space="preserve">Data ultimo follow-up: </w:t>
      </w:r>
      <w:r>
        <w:rPr>
          <w:rFonts w:ascii="Helvetica" w:hAnsi="Helvetica"/>
        </w:rPr>
        <w:t xml:space="preserve">inserire la data dell’ultimo controllo/visita con formato </w:t>
      </w:r>
      <w:proofErr w:type="spellStart"/>
      <w:r>
        <w:rPr>
          <w:rFonts w:ascii="Helvetica" w:hAnsi="Helvetica"/>
          <w:i/>
        </w:rPr>
        <w:t>gg</w:t>
      </w:r>
      <w:proofErr w:type="spellEnd"/>
      <w:r>
        <w:rPr>
          <w:rFonts w:ascii="Helvetica" w:hAnsi="Helvetica"/>
          <w:i/>
        </w:rPr>
        <w:t>/mm/</w:t>
      </w:r>
      <w:proofErr w:type="spellStart"/>
      <w:r>
        <w:rPr>
          <w:rFonts w:ascii="Helvetica" w:hAnsi="Helvetica"/>
          <w:i/>
        </w:rPr>
        <w:t>aaaa</w:t>
      </w:r>
      <w:proofErr w:type="spellEnd"/>
      <w:r>
        <w:rPr>
          <w:rFonts w:ascii="Helvetica" w:hAnsi="Helvetica"/>
          <w:i/>
        </w:rPr>
        <w:t>.</w:t>
      </w:r>
    </w:p>
    <w:p w:rsidR="003E265B" w:rsidRDefault="003E265B" w:rsidP="001919D8">
      <w:pPr>
        <w:jc w:val="both"/>
        <w:rPr>
          <w:rFonts w:ascii="Helvetica" w:hAnsi="Helvetica"/>
          <w:i/>
        </w:rPr>
      </w:pPr>
    </w:p>
    <w:p w:rsidR="003E265B" w:rsidRDefault="00CC6D83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Decesso: </w:t>
      </w:r>
      <w:r>
        <w:rPr>
          <w:rFonts w:ascii="Helvetica" w:hAnsi="Helvetica"/>
        </w:rPr>
        <w:t>1 - si, 2 - no.</w:t>
      </w:r>
    </w:p>
    <w:p w:rsidR="00CC6D83" w:rsidRDefault="00CC6D83" w:rsidP="001919D8">
      <w:pPr>
        <w:jc w:val="both"/>
        <w:rPr>
          <w:rFonts w:ascii="Helvetica" w:hAnsi="Helvetica"/>
        </w:rPr>
      </w:pPr>
    </w:p>
    <w:p w:rsidR="00CC6D83" w:rsidRDefault="00CC6D83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Causa decesso: </w:t>
      </w:r>
      <w:r>
        <w:rPr>
          <w:rFonts w:ascii="Helvetica" w:hAnsi="Helvetica"/>
        </w:rPr>
        <w:t xml:space="preserve">indicare la causa del decesso: </w:t>
      </w:r>
    </w:p>
    <w:p w:rsidR="00CC6D83" w:rsidRPr="00CC6D83" w:rsidRDefault="002E48C9" w:rsidP="001919D8">
      <w:pPr>
        <w:jc w:val="both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1 </w:t>
      </w:r>
      <w:r>
        <w:rPr>
          <w:rFonts w:ascii="Helvetica" w:hAnsi="Helvetica"/>
        </w:rPr>
        <w:t>–</w:t>
      </w:r>
      <w:r w:rsidR="00CC6D83">
        <w:rPr>
          <w:rFonts w:ascii="Helvetica" w:hAnsi="Helvetica"/>
          <w:color w:val="000000"/>
        </w:rPr>
        <w:t xml:space="preserve"> </w:t>
      </w:r>
      <w:r w:rsidR="000F2B0E">
        <w:rPr>
          <w:rFonts w:ascii="Helvetica" w:hAnsi="Helvetica"/>
          <w:color w:val="000000"/>
        </w:rPr>
        <w:t>trombosi arteriose</w:t>
      </w:r>
    </w:p>
    <w:p w:rsidR="00CC6D83" w:rsidRPr="00CC6D83" w:rsidRDefault="002E48C9" w:rsidP="001919D8">
      <w:pPr>
        <w:jc w:val="both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2 </w:t>
      </w:r>
      <w:r>
        <w:rPr>
          <w:rFonts w:ascii="Helvetica" w:hAnsi="Helvetica"/>
        </w:rPr>
        <w:t>–</w:t>
      </w:r>
      <w:r w:rsidR="00CC6D83">
        <w:rPr>
          <w:rFonts w:ascii="Helvetica" w:hAnsi="Helvetica"/>
          <w:color w:val="000000"/>
        </w:rPr>
        <w:t xml:space="preserve"> </w:t>
      </w:r>
      <w:r w:rsidR="00CC6D83" w:rsidRPr="00CC6D83">
        <w:rPr>
          <w:rFonts w:ascii="Helvetica" w:hAnsi="Helvetica"/>
          <w:color w:val="000000"/>
        </w:rPr>
        <w:t>tromboembolismo venoso</w:t>
      </w:r>
    </w:p>
    <w:p w:rsidR="00CC6D83" w:rsidRPr="00CC6D83" w:rsidRDefault="002E48C9" w:rsidP="001919D8">
      <w:pPr>
        <w:jc w:val="both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3 </w:t>
      </w:r>
      <w:r>
        <w:rPr>
          <w:rFonts w:ascii="Helvetica" w:hAnsi="Helvetica"/>
        </w:rPr>
        <w:t>–</w:t>
      </w:r>
      <w:r w:rsidR="00CC6D83">
        <w:rPr>
          <w:rFonts w:ascii="Helvetica" w:hAnsi="Helvetica"/>
          <w:color w:val="000000"/>
        </w:rPr>
        <w:t xml:space="preserve"> </w:t>
      </w:r>
      <w:r w:rsidR="000F2B0E">
        <w:rPr>
          <w:rFonts w:ascii="Helvetica" w:hAnsi="Helvetica"/>
          <w:color w:val="000000"/>
        </w:rPr>
        <w:t>emorragie</w:t>
      </w:r>
    </w:p>
    <w:p w:rsidR="00CC6D83" w:rsidRPr="00CC6D83" w:rsidRDefault="002E48C9" w:rsidP="001919D8">
      <w:pPr>
        <w:jc w:val="both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4 </w:t>
      </w:r>
      <w:r>
        <w:rPr>
          <w:rFonts w:ascii="Helvetica" w:hAnsi="Helvetica"/>
        </w:rPr>
        <w:t>–</w:t>
      </w:r>
      <w:r w:rsidR="00CC6D83">
        <w:rPr>
          <w:rFonts w:ascii="Helvetica" w:hAnsi="Helvetica"/>
          <w:color w:val="000000"/>
        </w:rPr>
        <w:t xml:space="preserve"> </w:t>
      </w:r>
      <w:r w:rsidR="000F2B0E">
        <w:rPr>
          <w:rFonts w:ascii="Helvetica" w:hAnsi="Helvetica"/>
          <w:color w:val="000000"/>
        </w:rPr>
        <w:t>neoplasie</w:t>
      </w:r>
    </w:p>
    <w:p w:rsidR="00CC6D83" w:rsidRPr="00CC6D83" w:rsidRDefault="002E48C9" w:rsidP="001919D8">
      <w:pPr>
        <w:jc w:val="both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5 </w:t>
      </w:r>
      <w:r>
        <w:rPr>
          <w:rFonts w:ascii="Helvetica" w:hAnsi="Helvetica"/>
        </w:rPr>
        <w:t>–</w:t>
      </w:r>
      <w:r w:rsidR="00CC6D83">
        <w:rPr>
          <w:rFonts w:ascii="Helvetica" w:hAnsi="Helvetica"/>
          <w:color w:val="000000"/>
        </w:rPr>
        <w:t xml:space="preserve"> </w:t>
      </w:r>
      <w:r w:rsidR="00CC6D83" w:rsidRPr="00CC6D83">
        <w:rPr>
          <w:rFonts w:ascii="Helvetica" w:hAnsi="Helvetica"/>
          <w:color w:val="000000"/>
        </w:rPr>
        <w:t>infezioni</w:t>
      </w:r>
    </w:p>
    <w:p w:rsidR="00CC6D83" w:rsidRDefault="00CC6D83" w:rsidP="001919D8">
      <w:pPr>
        <w:jc w:val="both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6 </w:t>
      </w:r>
      <w:r w:rsidR="002E48C9">
        <w:rPr>
          <w:rFonts w:ascii="Helvetica" w:hAnsi="Helvetica"/>
        </w:rPr>
        <w:t>–</w:t>
      </w:r>
      <w:r>
        <w:rPr>
          <w:rFonts w:ascii="Helvetica" w:hAnsi="Helvetica"/>
          <w:color w:val="000000"/>
        </w:rPr>
        <w:t xml:space="preserve"> </w:t>
      </w:r>
      <w:r w:rsidRPr="00CC6D83">
        <w:rPr>
          <w:rFonts w:ascii="Helvetica" w:hAnsi="Helvetica"/>
          <w:color w:val="000000"/>
        </w:rPr>
        <w:t>altro</w:t>
      </w:r>
    </w:p>
    <w:p w:rsidR="002E48C9" w:rsidRDefault="002E48C9" w:rsidP="001919D8">
      <w:pPr>
        <w:jc w:val="both"/>
        <w:rPr>
          <w:rFonts w:ascii="Helvetica" w:hAnsi="Helvetica"/>
          <w:color w:val="000000"/>
        </w:rPr>
      </w:pPr>
    </w:p>
    <w:p w:rsidR="002E48C9" w:rsidRDefault="002E48C9" w:rsidP="001919D8">
      <w:pPr>
        <w:jc w:val="both"/>
        <w:rPr>
          <w:rFonts w:ascii="Helvetica" w:hAnsi="Helvetica"/>
          <w:color w:val="000000"/>
        </w:rPr>
      </w:pPr>
    </w:p>
    <w:p w:rsidR="002E48C9" w:rsidRDefault="002E48C9" w:rsidP="001919D8">
      <w:pPr>
        <w:jc w:val="both"/>
        <w:rPr>
          <w:rFonts w:ascii="Helvetica" w:hAnsi="Helvetica"/>
          <w:b/>
          <w:i/>
          <w:u w:val="single"/>
        </w:rPr>
      </w:pPr>
      <w:r w:rsidRPr="002E48C9">
        <w:rPr>
          <w:rFonts w:ascii="Helvetica" w:hAnsi="Helvetica"/>
          <w:b/>
          <w:i/>
          <w:u w:val="single"/>
        </w:rPr>
        <w:t>Diagnosi</w:t>
      </w:r>
    </w:p>
    <w:p w:rsidR="002E48C9" w:rsidRDefault="002E48C9" w:rsidP="001919D8">
      <w:pPr>
        <w:jc w:val="both"/>
        <w:rPr>
          <w:rFonts w:ascii="Helvetica" w:hAnsi="Helvetica"/>
          <w:b/>
        </w:rPr>
      </w:pPr>
    </w:p>
    <w:p w:rsidR="002E48C9" w:rsidRDefault="002E48C9" w:rsidP="001919D8">
      <w:pPr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>Tipo di difetto:</w:t>
      </w: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1 – </w:t>
      </w:r>
      <w:proofErr w:type="spellStart"/>
      <w:r>
        <w:rPr>
          <w:rFonts w:ascii="Helvetica" w:hAnsi="Helvetica"/>
        </w:rPr>
        <w:t>afibrinogenemia</w:t>
      </w:r>
      <w:proofErr w:type="spellEnd"/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2 – </w:t>
      </w:r>
      <w:proofErr w:type="spellStart"/>
      <w:r>
        <w:rPr>
          <w:rFonts w:ascii="Helvetica" w:hAnsi="Helvetica"/>
        </w:rPr>
        <w:t>ipofibrinogenemia</w:t>
      </w:r>
      <w:proofErr w:type="spellEnd"/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3 – </w:t>
      </w:r>
      <w:proofErr w:type="spellStart"/>
      <w:r>
        <w:rPr>
          <w:rFonts w:ascii="Helvetica" w:hAnsi="Helvetica"/>
        </w:rPr>
        <w:t>disfibrinogenemia</w:t>
      </w:r>
      <w:proofErr w:type="spellEnd"/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4 – </w:t>
      </w:r>
      <w:proofErr w:type="spellStart"/>
      <w:r>
        <w:rPr>
          <w:rFonts w:ascii="Helvetica" w:hAnsi="Helvetica"/>
        </w:rPr>
        <w:t>ipodisfibrinogenemia</w:t>
      </w:r>
      <w:proofErr w:type="spellEnd"/>
    </w:p>
    <w:p w:rsidR="002E48C9" w:rsidRDefault="002E48C9" w:rsidP="001919D8">
      <w:pPr>
        <w:jc w:val="both"/>
        <w:rPr>
          <w:rFonts w:ascii="Helvetica" w:hAnsi="Helvetica"/>
        </w:rPr>
      </w:pP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Data della diagnosi: </w:t>
      </w:r>
      <w:r>
        <w:rPr>
          <w:rFonts w:ascii="Helvetica" w:hAnsi="Helvetica"/>
        </w:rPr>
        <w:t xml:space="preserve">inserire la data in cui è stata formulata la diagnosi con formato </w:t>
      </w:r>
      <w:proofErr w:type="spellStart"/>
      <w:r>
        <w:rPr>
          <w:rFonts w:ascii="Helvetica" w:hAnsi="Helvetica"/>
          <w:i/>
        </w:rPr>
        <w:t>gg</w:t>
      </w:r>
      <w:proofErr w:type="spellEnd"/>
      <w:r>
        <w:rPr>
          <w:rFonts w:ascii="Helvetica" w:hAnsi="Helvetica"/>
          <w:i/>
        </w:rPr>
        <w:t>/mm/</w:t>
      </w:r>
      <w:proofErr w:type="spellStart"/>
      <w:r>
        <w:rPr>
          <w:rFonts w:ascii="Helvetica" w:hAnsi="Helvetica"/>
          <w:i/>
        </w:rPr>
        <w:t>aaaa</w:t>
      </w:r>
      <w:proofErr w:type="spellEnd"/>
      <w:r>
        <w:rPr>
          <w:rFonts w:ascii="Helvetica" w:hAnsi="Helvetica"/>
        </w:rPr>
        <w:t>.</w:t>
      </w:r>
    </w:p>
    <w:p w:rsidR="002E48C9" w:rsidRDefault="002E48C9" w:rsidP="001919D8">
      <w:pPr>
        <w:jc w:val="both"/>
        <w:rPr>
          <w:rFonts w:ascii="Helvetica" w:hAnsi="Helvetica"/>
        </w:rPr>
      </w:pP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Motivo della diagnosi: </w:t>
      </w:r>
      <w:r>
        <w:rPr>
          <w:rFonts w:ascii="Helvetica" w:hAnsi="Helvetica"/>
        </w:rPr>
        <w:t xml:space="preserve">indicare il motivo per cui il paziente ha eseguito gli esami </w:t>
      </w:r>
      <w:proofErr w:type="spellStart"/>
      <w:r>
        <w:rPr>
          <w:rFonts w:ascii="Helvetica" w:hAnsi="Helvetica"/>
        </w:rPr>
        <w:t>ematochimici</w:t>
      </w:r>
      <w:proofErr w:type="spellEnd"/>
      <w:r>
        <w:rPr>
          <w:rFonts w:ascii="Helvetica" w:hAnsi="Helvetica"/>
        </w:rPr>
        <w:t>:</w:t>
      </w: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evento emorragico</w:t>
      </w: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2 – evento trombotico</w:t>
      </w: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screening pre-operatorio</w:t>
      </w: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4 – esami di routine</w:t>
      </w: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5 – esami durante la gravidanza</w:t>
      </w: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6 – familiarità</w:t>
      </w: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7 – altro (descrivere)</w:t>
      </w:r>
    </w:p>
    <w:p w:rsidR="002E48C9" w:rsidRDefault="002E48C9" w:rsidP="001919D8">
      <w:pPr>
        <w:jc w:val="both"/>
        <w:rPr>
          <w:rFonts w:ascii="Helvetica" w:hAnsi="Helvetica"/>
        </w:rPr>
      </w:pP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PT </w:t>
      </w:r>
      <w:proofErr w:type="spellStart"/>
      <w:r>
        <w:rPr>
          <w:rFonts w:ascii="Helvetica" w:hAnsi="Helvetica"/>
          <w:b/>
        </w:rPr>
        <w:t>ratio</w:t>
      </w:r>
      <w:proofErr w:type="spellEnd"/>
      <w:r>
        <w:rPr>
          <w:rFonts w:ascii="Helvetica" w:hAnsi="Helvetica"/>
          <w:b/>
        </w:rPr>
        <w:t xml:space="preserve">, PTT </w:t>
      </w:r>
      <w:proofErr w:type="spellStart"/>
      <w:r>
        <w:rPr>
          <w:rFonts w:ascii="Helvetica" w:hAnsi="Helvetica"/>
          <w:b/>
        </w:rPr>
        <w:t>ratio</w:t>
      </w:r>
      <w:proofErr w:type="spellEnd"/>
      <w:r>
        <w:rPr>
          <w:rFonts w:ascii="Helvetica" w:hAnsi="Helvetica"/>
          <w:b/>
        </w:rPr>
        <w:t xml:space="preserve">, Tempo di trombina, Fibrinogeno coagulante, Fibrinogeno antigene: </w:t>
      </w:r>
      <w:r>
        <w:rPr>
          <w:rFonts w:ascii="Helvetica" w:hAnsi="Helvetica"/>
        </w:rPr>
        <w:t>indicare il valore alla diagnosi.</w:t>
      </w:r>
    </w:p>
    <w:p w:rsidR="002E48C9" w:rsidRDefault="002E48C9" w:rsidP="001919D8">
      <w:pPr>
        <w:jc w:val="both"/>
        <w:rPr>
          <w:rFonts w:ascii="Helvetica" w:hAnsi="Helvetica"/>
        </w:rPr>
      </w:pP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Biologia molecolare: </w:t>
      </w:r>
      <w:r>
        <w:rPr>
          <w:rFonts w:ascii="Helvetica" w:hAnsi="Helvetica"/>
        </w:rPr>
        <w:t>indicare, se eseguita, il tipo di alterazione molecolare alla base del difetto coagulativo.</w:t>
      </w:r>
    </w:p>
    <w:p w:rsidR="002E48C9" w:rsidRDefault="002E48C9" w:rsidP="001919D8">
      <w:pPr>
        <w:jc w:val="both"/>
        <w:rPr>
          <w:rFonts w:ascii="Helvetica" w:hAnsi="Helvetica"/>
        </w:rPr>
      </w:pP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Screening </w:t>
      </w:r>
      <w:proofErr w:type="spellStart"/>
      <w:r>
        <w:rPr>
          <w:rFonts w:ascii="Helvetica" w:hAnsi="Helvetica"/>
          <w:b/>
        </w:rPr>
        <w:t>trombofilico</w:t>
      </w:r>
      <w:proofErr w:type="spellEnd"/>
      <w:r>
        <w:rPr>
          <w:rFonts w:ascii="Helvetica" w:hAnsi="Helvetica"/>
          <w:b/>
        </w:rPr>
        <w:t xml:space="preserve">: </w:t>
      </w:r>
      <w:r>
        <w:rPr>
          <w:rFonts w:ascii="Helvetica" w:hAnsi="Helvetica"/>
        </w:rPr>
        <w:t>1 – si, 2 – no.</w:t>
      </w:r>
    </w:p>
    <w:p w:rsidR="002E48C9" w:rsidRDefault="002E48C9" w:rsidP="001919D8">
      <w:pPr>
        <w:jc w:val="both"/>
        <w:rPr>
          <w:rFonts w:ascii="Helvetica" w:hAnsi="Helvetica"/>
        </w:rPr>
      </w:pPr>
    </w:p>
    <w:p w:rsidR="002E48C9" w:rsidRDefault="002E48C9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Tipo di </w:t>
      </w:r>
      <w:proofErr w:type="spellStart"/>
      <w:r>
        <w:rPr>
          <w:rFonts w:ascii="Helvetica" w:hAnsi="Helvetica"/>
          <w:b/>
        </w:rPr>
        <w:t>trombofilia</w:t>
      </w:r>
      <w:proofErr w:type="spellEnd"/>
      <w:r>
        <w:rPr>
          <w:rFonts w:ascii="Helvetica" w:hAnsi="Helvetica"/>
          <w:b/>
        </w:rPr>
        <w:t xml:space="preserve">: </w:t>
      </w:r>
      <w:r>
        <w:rPr>
          <w:rFonts w:ascii="Helvetica" w:hAnsi="Helvetica"/>
        </w:rPr>
        <w:t xml:space="preserve">indicare l’eventuale </w:t>
      </w:r>
      <w:proofErr w:type="spellStart"/>
      <w:r>
        <w:rPr>
          <w:rFonts w:ascii="Helvetica" w:hAnsi="Helvetica"/>
        </w:rPr>
        <w:t>trombofilia</w:t>
      </w:r>
      <w:proofErr w:type="spellEnd"/>
      <w:r>
        <w:rPr>
          <w:rFonts w:ascii="Helvetica" w:hAnsi="Helvetica"/>
        </w:rPr>
        <w:t xml:space="preserve"> riscontrata: </w:t>
      </w:r>
    </w:p>
    <w:p w:rsidR="004C4225" w:rsidRPr="004C4225" w:rsidRDefault="004C4225" w:rsidP="004C4225">
      <w:pPr>
        <w:pStyle w:val="Paragrafoelenco"/>
        <w:numPr>
          <w:ilvl w:val="0"/>
          <w:numId w:val="1"/>
        </w:numPr>
        <w:jc w:val="both"/>
        <w:rPr>
          <w:rFonts w:ascii="Helvetica" w:hAnsi="Helvetica"/>
        </w:rPr>
      </w:pPr>
      <w:r>
        <w:rPr>
          <w:rFonts w:ascii="Helvetica" w:hAnsi="Helvetica"/>
        </w:rPr>
        <w:t>Nessuna alterazione</w:t>
      </w:r>
    </w:p>
    <w:p w:rsidR="002E48C9" w:rsidRDefault="00C3035C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riduzione Antitrombina III</w:t>
      </w:r>
    </w:p>
    <w:p w:rsidR="00C3035C" w:rsidRDefault="00C3035C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2 – riduzione Proteina C</w:t>
      </w:r>
    </w:p>
    <w:p w:rsidR="00C3035C" w:rsidRDefault="00C3035C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riduzione Proteina S</w:t>
      </w:r>
    </w:p>
    <w:p w:rsidR="00C3035C" w:rsidRDefault="00C3035C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4 – mutazione fattore V </w:t>
      </w:r>
      <w:proofErr w:type="spellStart"/>
      <w:r>
        <w:rPr>
          <w:rFonts w:ascii="Helvetica" w:hAnsi="Helvetica"/>
        </w:rPr>
        <w:t>Leiden</w:t>
      </w:r>
      <w:proofErr w:type="spellEnd"/>
      <w:r>
        <w:rPr>
          <w:rFonts w:ascii="Helvetica" w:hAnsi="Helvetica"/>
        </w:rPr>
        <w:t xml:space="preserve"> </w:t>
      </w:r>
    </w:p>
    <w:p w:rsidR="00C3035C" w:rsidRDefault="00C3035C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5 – mutazione Fattore II G20210A</w:t>
      </w:r>
    </w:p>
    <w:p w:rsidR="00C3035C" w:rsidRDefault="00C3035C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6 – incremento </w:t>
      </w:r>
      <w:proofErr w:type="spellStart"/>
      <w:r>
        <w:rPr>
          <w:rFonts w:ascii="Helvetica" w:hAnsi="Helvetica"/>
        </w:rPr>
        <w:t>Omocisteina</w:t>
      </w:r>
      <w:proofErr w:type="spellEnd"/>
    </w:p>
    <w:p w:rsidR="00C3035C" w:rsidRDefault="00C3035C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7 – positività anticorpi antifosfolipidi</w:t>
      </w:r>
    </w:p>
    <w:p w:rsidR="00CA55D5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C3035C" w:rsidRDefault="00C3035C" w:rsidP="001919D8">
      <w:pPr>
        <w:jc w:val="both"/>
        <w:rPr>
          <w:rFonts w:ascii="Helvetica" w:hAnsi="Helvetica"/>
        </w:rPr>
      </w:pPr>
    </w:p>
    <w:p w:rsidR="00C3035C" w:rsidRPr="00C3035C" w:rsidRDefault="00C3035C" w:rsidP="001919D8">
      <w:pPr>
        <w:jc w:val="both"/>
        <w:rPr>
          <w:rFonts w:ascii="Helvetica" w:hAnsi="Helvetica"/>
          <w:b/>
          <w:i/>
          <w:u w:val="single"/>
        </w:rPr>
      </w:pPr>
      <w:r>
        <w:rPr>
          <w:rFonts w:ascii="Helvetica" w:hAnsi="Helvetica"/>
          <w:b/>
          <w:i/>
          <w:u w:val="single"/>
        </w:rPr>
        <w:t xml:space="preserve">Profilassi Long </w:t>
      </w:r>
      <w:proofErr w:type="spellStart"/>
      <w:r>
        <w:rPr>
          <w:rFonts w:ascii="Helvetica" w:hAnsi="Helvetica"/>
          <w:b/>
          <w:i/>
          <w:u w:val="single"/>
        </w:rPr>
        <w:t>Term</w:t>
      </w:r>
      <w:proofErr w:type="spellEnd"/>
    </w:p>
    <w:p w:rsidR="00C3035C" w:rsidRDefault="00C3035C" w:rsidP="001919D8">
      <w:pPr>
        <w:jc w:val="both"/>
        <w:rPr>
          <w:rFonts w:ascii="Helvetica" w:hAnsi="Helvetica"/>
        </w:rPr>
      </w:pPr>
    </w:p>
    <w:p w:rsidR="00C3035C" w:rsidRDefault="00C3035C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Regime di trattamento in profilassi: </w:t>
      </w:r>
      <w:r>
        <w:rPr>
          <w:rFonts w:ascii="Helvetica" w:hAnsi="Helvetica"/>
        </w:rPr>
        <w:t>1 – si, 2 – no.</w:t>
      </w:r>
    </w:p>
    <w:p w:rsidR="00C3035C" w:rsidRDefault="00C3035C" w:rsidP="001919D8">
      <w:pPr>
        <w:jc w:val="both"/>
        <w:rPr>
          <w:rFonts w:ascii="Helvetica" w:hAnsi="Helvetica"/>
        </w:rPr>
      </w:pPr>
    </w:p>
    <w:p w:rsidR="008959A5" w:rsidRDefault="00C3035C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Data inizio del trattamento in profilassi: </w:t>
      </w:r>
      <w:r>
        <w:rPr>
          <w:rFonts w:ascii="Helvetica" w:hAnsi="Helvetica"/>
        </w:rPr>
        <w:t xml:space="preserve">indicare la data in cui è stata iniziata la profilassi antiemorragica </w:t>
      </w:r>
      <w:r w:rsidR="008959A5">
        <w:rPr>
          <w:rFonts w:ascii="Helvetica" w:hAnsi="Helvetica"/>
        </w:rPr>
        <w:t xml:space="preserve">con formato </w:t>
      </w:r>
      <w:proofErr w:type="spellStart"/>
      <w:r w:rsidR="008959A5">
        <w:rPr>
          <w:rFonts w:ascii="Helvetica" w:hAnsi="Helvetica"/>
          <w:i/>
        </w:rPr>
        <w:t>gg</w:t>
      </w:r>
      <w:proofErr w:type="spellEnd"/>
      <w:r w:rsidR="008959A5">
        <w:rPr>
          <w:rFonts w:ascii="Helvetica" w:hAnsi="Helvetica"/>
          <w:i/>
        </w:rPr>
        <w:t>/mm/</w:t>
      </w:r>
      <w:proofErr w:type="spellStart"/>
      <w:r w:rsidR="008959A5">
        <w:rPr>
          <w:rFonts w:ascii="Helvetica" w:hAnsi="Helvetica"/>
          <w:i/>
        </w:rPr>
        <w:t>aaaa</w:t>
      </w:r>
      <w:proofErr w:type="spellEnd"/>
      <w:r w:rsidR="008959A5">
        <w:rPr>
          <w:rFonts w:ascii="Helvetica" w:hAnsi="Helvetica"/>
        </w:rPr>
        <w:t>.</w:t>
      </w:r>
    </w:p>
    <w:p w:rsidR="008959A5" w:rsidRDefault="008959A5" w:rsidP="001919D8">
      <w:pPr>
        <w:jc w:val="both"/>
        <w:rPr>
          <w:rFonts w:ascii="Helvetica" w:hAnsi="Helvetica"/>
        </w:rPr>
      </w:pPr>
    </w:p>
    <w:p w:rsidR="009535D9" w:rsidRDefault="009535D9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Data fine del trattamento in profilassi: </w:t>
      </w:r>
      <w:r>
        <w:rPr>
          <w:rFonts w:ascii="Helvetica" w:hAnsi="Helvetica"/>
        </w:rPr>
        <w:t xml:space="preserve">indicare la data in cui è stata iniziata la profilassi antiemorragica con formato </w:t>
      </w:r>
      <w:proofErr w:type="spellStart"/>
      <w:r>
        <w:rPr>
          <w:rFonts w:ascii="Helvetica" w:hAnsi="Helvetica"/>
          <w:i/>
        </w:rPr>
        <w:t>gg</w:t>
      </w:r>
      <w:proofErr w:type="spellEnd"/>
      <w:r>
        <w:rPr>
          <w:rFonts w:ascii="Helvetica" w:hAnsi="Helvetica"/>
          <w:i/>
        </w:rPr>
        <w:t>/mm/</w:t>
      </w:r>
      <w:proofErr w:type="spellStart"/>
      <w:r>
        <w:rPr>
          <w:rFonts w:ascii="Helvetica" w:hAnsi="Helvetica"/>
          <w:i/>
        </w:rPr>
        <w:t>aaaa</w:t>
      </w:r>
      <w:proofErr w:type="spellEnd"/>
      <w:r>
        <w:rPr>
          <w:rFonts w:ascii="Helvetica" w:hAnsi="Helvetica"/>
        </w:rPr>
        <w:t>. Se il trattamento non è stato interrotto lasciare spazio vuoto.</w:t>
      </w:r>
    </w:p>
    <w:p w:rsidR="009535D9" w:rsidRDefault="009535D9" w:rsidP="001919D8">
      <w:pPr>
        <w:jc w:val="both"/>
        <w:rPr>
          <w:rFonts w:ascii="Helvetica" w:hAnsi="Helvetica"/>
        </w:rPr>
      </w:pPr>
    </w:p>
    <w:p w:rsidR="009535D9" w:rsidRDefault="009535D9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Tipo di terapia sostitutiva utilizzata per il trattamento in profilassi: </w:t>
      </w:r>
    </w:p>
    <w:p w:rsidR="009535D9" w:rsidRDefault="009535D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plasma fresco congelato</w:t>
      </w:r>
    </w:p>
    <w:p w:rsidR="009535D9" w:rsidRDefault="009535D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2 – </w:t>
      </w:r>
      <w:proofErr w:type="spellStart"/>
      <w:r>
        <w:rPr>
          <w:rFonts w:ascii="Helvetica" w:hAnsi="Helvetica"/>
        </w:rPr>
        <w:t>crioprecipitato</w:t>
      </w:r>
      <w:proofErr w:type="spellEnd"/>
    </w:p>
    <w:p w:rsidR="009535D9" w:rsidRDefault="009535D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concentrato di fibrinogeno</w:t>
      </w:r>
    </w:p>
    <w:p w:rsidR="009535D9" w:rsidRDefault="009535D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4 – acido </w:t>
      </w:r>
      <w:proofErr w:type="spellStart"/>
      <w:r>
        <w:rPr>
          <w:rFonts w:ascii="Helvetica" w:hAnsi="Helvetica"/>
        </w:rPr>
        <w:t>tranexamico</w:t>
      </w:r>
      <w:proofErr w:type="spellEnd"/>
    </w:p>
    <w:p w:rsidR="009535D9" w:rsidRPr="009535D9" w:rsidRDefault="009535D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5 – altro (descrivere)</w:t>
      </w:r>
    </w:p>
    <w:p w:rsidR="00EF03F0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EF03F0" w:rsidRDefault="00EF03F0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lastRenderedPageBreak/>
        <w:t xml:space="preserve">Motivo inizio profilassi: </w:t>
      </w:r>
    </w:p>
    <w:p w:rsidR="00EF03F0" w:rsidRDefault="00EF03F0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emorragia cerebrale</w:t>
      </w:r>
    </w:p>
    <w:p w:rsidR="00EF03F0" w:rsidRDefault="00EF03F0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2 – emorragie frequenti</w:t>
      </w:r>
    </w:p>
    <w:p w:rsidR="00EF03F0" w:rsidRDefault="00EF03F0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altro (descrivere)</w:t>
      </w:r>
    </w:p>
    <w:p w:rsidR="00EF03F0" w:rsidRDefault="00EF03F0" w:rsidP="001919D8">
      <w:pPr>
        <w:jc w:val="both"/>
        <w:rPr>
          <w:rFonts w:ascii="Helvetica" w:hAnsi="Helvetica"/>
        </w:rPr>
      </w:pPr>
    </w:p>
    <w:p w:rsidR="00E00D30" w:rsidRDefault="00E00D30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Dose e frequenza di infusione: </w:t>
      </w:r>
      <w:r>
        <w:rPr>
          <w:rFonts w:ascii="Helvetica" w:hAnsi="Helvetica"/>
        </w:rPr>
        <w:t>indicare il quantitativo (unità</w:t>
      </w:r>
      <w:r w:rsidR="00F83945">
        <w:rPr>
          <w:rFonts w:ascii="Helvetica" w:hAnsi="Helvetica"/>
        </w:rPr>
        <w:t xml:space="preserve"> di plasma o </w:t>
      </w:r>
      <w:proofErr w:type="spellStart"/>
      <w:r w:rsidR="00F83945">
        <w:rPr>
          <w:rFonts w:ascii="Helvetica" w:hAnsi="Helvetica"/>
        </w:rPr>
        <w:t>crioprecipitato</w:t>
      </w:r>
      <w:proofErr w:type="spellEnd"/>
      <w:r>
        <w:rPr>
          <w:rFonts w:ascii="Helvetica" w:hAnsi="Helvetica"/>
        </w:rPr>
        <w:t>, mg, g</w:t>
      </w:r>
      <w:r w:rsidR="00F83945">
        <w:rPr>
          <w:rFonts w:ascii="Helvetica" w:hAnsi="Helvetica"/>
        </w:rPr>
        <w:t xml:space="preserve"> di concentrato di fibrinogeno</w:t>
      </w:r>
      <w:r>
        <w:rPr>
          <w:rFonts w:ascii="Helvetica" w:hAnsi="Helvetica"/>
        </w:rPr>
        <w:t>) e la frequenza (</w:t>
      </w:r>
      <w:proofErr w:type="spellStart"/>
      <w:r>
        <w:rPr>
          <w:rFonts w:ascii="Helvetica" w:hAnsi="Helvetica"/>
        </w:rPr>
        <w:t>die</w:t>
      </w:r>
      <w:proofErr w:type="spellEnd"/>
      <w:r>
        <w:rPr>
          <w:rFonts w:ascii="Helvetica" w:hAnsi="Helvetica"/>
        </w:rPr>
        <w:t>, settimana, mese, anno) con cui viene somministrato il trattamento di profilassi antiemorragica.</w:t>
      </w:r>
    </w:p>
    <w:p w:rsidR="004C4225" w:rsidRDefault="004C4225" w:rsidP="001919D8">
      <w:pPr>
        <w:jc w:val="both"/>
        <w:rPr>
          <w:rFonts w:ascii="Helvetica" w:hAnsi="Helvetica"/>
        </w:rPr>
      </w:pPr>
    </w:p>
    <w:p w:rsidR="004C4225" w:rsidRPr="004C4225" w:rsidRDefault="004C4225" w:rsidP="001919D8">
      <w:pPr>
        <w:jc w:val="both"/>
        <w:rPr>
          <w:rFonts w:ascii="Helvetica" w:hAnsi="Helvetica"/>
          <w:b/>
        </w:rPr>
      </w:pPr>
      <w:r w:rsidRPr="004C4225">
        <w:rPr>
          <w:rFonts w:ascii="Helvetica" w:hAnsi="Helvetica"/>
          <w:b/>
        </w:rPr>
        <w:t xml:space="preserve">NB in questa sezione non </w:t>
      </w:r>
      <w:proofErr w:type="spellStart"/>
      <w:r w:rsidRPr="004C4225">
        <w:rPr>
          <w:rFonts w:ascii="Helvetica" w:hAnsi="Helvetica"/>
          <w:b/>
        </w:rPr>
        <w:t>inseire</w:t>
      </w:r>
      <w:proofErr w:type="spellEnd"/>
      <w:r w:rsidRPr="004C4225">
        <w:rPr>
          <w:rFonts w:ascii="Helvetica" w:hAnsi="Helvetica"/>
          <w:b/>
        </w:rPr>
        <w:t xml:space="preserve"> le profilassi eseguite in gravidanza o transitorie post-emorragie, interventi ecc.</w:t>
      </w:r>
    </w:p>
    <w:p w:rsidR="00056081" w:rsidRDefault="00056081" w:rsidP="001919D8">
      <w:pPr>
        <w:jc w:val="both"/>
        <w:rPr>
          <w:rFonts w:ascii="Helvetica" w:hAnsi="Helvetica"/>
        </w:rPr>
      </w:pPr>
    </w:p>
    <w:p w:rsidR="00056081" w:rsidRDefault="00056081" w:rsidP="001919D8">
      <w:pPr>
        <w:jc w:val="both"/>
        <w:rPr>
          <w:rFonts w:ascii="Helvetica" w:hAnsi="Helvetica"/>
        </w:rPr>
      </w:pPr>
    </w:p>
    <w:p w:rsidR="00056081" w:rsidRDefault="00056081" w:rsidP="001919D8">
      <w:pPr>
        <w:jc w:val="both"/>
        <w:rPr>
          <w:rFonts w:ascii="Helvetica" w:hAnsi="Helvetica"/>
          <w:b/>
          <w:i/>
          <w:u w:val="single"/>
        </w:rPr>
      </w:pPr>
      <w:r>
        <w:rPr>
          <w:rFonts w:ascii="Helvetica" w:hAnsi="Helvetica"/>
          <w:b/>
          <w:i/>
          <w:u w:val="single"/>
        </w:rPr>
        <w:t>Emorragie</w:t>
      </w:r>
    </w:p>
    <w:p w:rsidR="00056081" w:rsidRDefault="00A814F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Indicare, se presente, l’eventuale sintomatologia emorragica presentata dai pazienti. E’ possibile inserire più di un evento emorragico per ogni paziente</w:t>
      </w:r>
      <w:r w:rsidR="00894F54">
        <w:rPr>
          <w:rFonts w:ascii="Helvetica" w:hAnsi="Helvetica"/>
        </w:rPr>
        <w:t xml:space="preserve">, utilizzando righe diverse. In caso di episodi emorragici che si ripetono frequentemente o a cadenza regolare (tipo epistassi o </w:t>
      </w:r>
      <w:proofErr w:type="spellStart"/>
      <w:r w:rsidR="00894F54">
        <w:rPr>
          <w:rFonts w:ascii="Helvetica" w:hAnsi="Helvetica"/>
        </w:rPr>
        <w:t>meno-metrorragia</w:t>
      </w:r>
      <w:proofErr w:type="spellEnd"/>
      <w:r w:rsidR="00894F54">
        <w:rPr>
          <w:rFonts w:ascii="Helvetica" w:hAnsi="Helvetica"/>
        </w:rPr>
        <w:t xml:space="preserve">), indicare poi la frequenza media e il tipo di trattamento utilizzato per i vari episodi. Per episodi emorragici maggiori isolati (es. emorragia </w:t>
      </w:r>
      <w:proofErr w:type="spellStart"/>
      <w:r w:rsidR="00894F54">
        <w:rPr>
          <w:rFonts w:ascii="Helvetica" w:hAnsi="Helvetica"/>
        </w:rPr>
        <w:t>intraddominale</w:t>
      </w:r>
      <w:proofErr w:type="spellEnd"/>
      <w:r w:rsidR="00894F54">
        <w:rPr>
          <w:rFonts w:ascii="Helvetica" w:hAnsi="Helvetica"/>
        </w:rPr>
        <w:t xml:space="preserve">, o emorragia dal moncone ombelicale) </w:t>
      </w:r>
      <w:r w:rsidR="001919D8">
        <w:rPr>
          <w:rFonts w:ascii="Helvetica" w:hAnsi="Helvetica"/>
        </w:rPr>
        <w:t xml:space="preserve"> </w:t>
      </w:r>
      <w:r w:rsidR="00894F54">
        <w:rPr>
          <w:rFonts w:ascii="Helvetica" w:hAnsi="Helvetica"/>
        </w:rPr>
        <w:t xml:space="preserve">e </w:t>
      </w:r>
      <w:r>
        <w:rPr>
          <w:rFonts w:ascii="Helvetica" w:hAnsi="Helvetica"/>
        </w:rPr>
        <w:t>che hanno necessi</w:t>
      </w:r>
      <w:r w:rsidR="000E44D1">
        <w:rPr>
          <w:rFonts w:ascii="Helvetica" w:hAnsi="Helvetica"/>
        </w:rPr>
        <w:t xml:space="preserve">tato di un trattamento medico </w:t>
      </w:r>
      <w:r>
        <w:rPr>
          <w:rFonts w:ascii="Helvetica" w:hAnsi="Helvetica"/>
        </w:rPr>
        <w:t>e</w:t>
      </w:r>
      <w:r w:rsidR="000E44D1">
        <w:rPr>
          <w:rFonts w:ascii="Helvetica" w:hAnsi="Helvetica"/>
        </w:rPr>
        <w:t>/o</w:t>
      </w:r>
      <w:r w:rsidR="00894F54">
        <w:rPr>
          <w:rFonts w:ascii="Helvetica" w:hAnsi="Helvetica"/>
        </w:rPr>
        <w:t xml:space="preserve"> ospedalizzazione fornire i dati richiesti per il singolo episodio.</w:t>
      </w:r>
    </w:p>
    <w:p w:rsidR="00CD00E0" w:rsidRPr="004C4225" w:rsidRDefault="00CD00E0" w:rsidP="001919D8">
      <w:pPr>
        <w:jc w:val="both"/>
        <w:rPr>
          <w:rFonts w:ascii="Helvetica" w:hAnsi="Helvetica"/>
          <w:b/>
        </w:rPr>
      </w:pPr>
      <w:r w:rsidRPr="004C4225">
        <w:rPr>
          <w:rFonts w:ascii="Helvetica" w:hAnsi="Helvetica"/>
          <w:b/>
        </w:rPr>
        <w:t>Complicanze trombotiche o interventi chirurgici conseguenti l’evento emorragico o il suo trattamento, verranno poi descritte nel dettaglio nella sezione trombosi o chirurgia.</w:t>
      </w:r>
    </w:p>
    <w:p w:rsidR="00CD00E0" w:rsidRDefault="00CD00E0" w:rsidP="00CD00E0">
      <w:pPr>
        <w:jc w:val="both"/>
        <w:rPr>
          <w:rFonts w:ascii="Helvetica" w:hAnsi="Helvetica"/>
        </w:rPr>
      </w:pPr>
      <w:r>
        <w:rPr>
          <w:rFonts w:ascii="Helvetica" w:hAnsi="Helvetica"/>
        </w:rPr>
        <w:t>In tale sezione è presente un esempio di paziente che possa aiutare nella compilazione della CRF</w:t>
      </w:r>
      <w:r w:rsidR="00F83945">
        <w:rPr>
          <w:rFonts w:ascii="Helvetica" w:hAnsi="Helvetica"/>
        </w:rPr>
        <w:t>.</w:t>
      </w:r>
    </w:p>
    <w:p w:rsidR="00CD00E0" w:rsidRDefault="00CD00E0" w:rsidP="001919D8">
      <w:pPr>
        <w:jc w:val="both"/>
        <w:rPr>
          <w:rFonts w:ascii="Helvetica" w:hAnsi="Helvetica"/>
        </w:rPr>
      </w:pPr>
    </w:p>
    <w:p w:rsidR="00CD00E0" w:rsidRPr="00A814F9" w:rsidRDefault="00CD00E0" w:rsidP="001919D8">
      <w:pPr>
        <w:jc w:val="both"/>
        <w:rPr>
          <w:rFonts w:ascii="Helvetica" w:hAnsi="Helvetica"/>
        </w:rPr>
      </w:pPr>
    </w:p>
    <w:p w:rsidR="00A814F9" w:rsidRDefault="00A814F9" w:rsidP="001919D8">
      <w:pPr>
        <w:jc w:val="both"/>
        <w:rPr>
          <w:rFonts w:ascii="Helvetica" w:hAnsi="Helvetica"/>
          <w:b/>
          <w:i/>
          <w:u w:val="single"/>
        </w:rPr>
      </w:pPr>
    </w:p>
    <w:p w:rsidR="00B13555" w:rsidRDefault="00B13555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ID: </w:t>
      </w:r>
      <w:r>
        <w:rPr>
          <w:rFonts w:ascii="Helvetica" w:hAnsi="Helvetica"/>
        </w:rPr>
        <w:t>l’ID del paziente da inserire è composto dalle prime due lettere del cognome, dalle prime due lettere del nome e dall’anno di nascita.</w:t>
      </w:r>
    </w:p>
    <w:p w:rsidR="00B13555" w:rsidRPr="00B13555" w:rsidRDefault="00B13555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Es.: Mario Bianchi, 1965. ID: </w:t>
      </w:r>
      <w:proofErr w:type="spellStart"/>
      <w:r w:rsidRPr="00077CC7">
        <w:rPr>
          <w:rFonts w:ascii="Helvetica" w:hAnsi="Helvetica"/>
          <w:i/>
        </w:rPr>
        <w:t>Bi.Ma</w:t>
      </w:r>
      <w:proofErr w:type="spellEnd"/>
      <w:r w:rsidRPr="00077CC7">
        <w:rPr>
          <w:rFonts w:ascii="Helvetica" w:hAnsi="Helvetica"/>
          <w:i/>
        </w:rPr>
        <w:t>.65</w:t>
      </w:r>
    </w:p>
    <w:p w:rsidR="00B13555" w:rsidRDefault="00B13555" w:rsidP="001919D8">
      <w:pPr>
        <w:jc w:val="both"/>
        <w:rPr>
          <w:rFonts w:ascii="Helvetica" w:hAnsi="Helvetica"/>
          <w:b/>
        </w:rPr>
      </w:pPr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Episodi emorragici: </w:t>
      </w:r>
      <w:r>
        <w:rPr>
          <w:rFonts w:ascii="Helvetica" w:hAnsi="Helvetica"/>
        </w:rPr>
        <w:t xml:space="preserve">1 – si, 2 – no. </w:t>
      </w:r>
    </w:p>
    <w:p w:rsidR="00056081" w:rsidRDefault="00056081" w:rsidP="001919D8">
      <w:pPr>
        <w:jc w:val="both"/>
        <w:rPr>
          <w:rFonts w:ascii="Helvetica" w:hAnsi="Helvetica"/>
        </w:rPr>
      </w:pPr>
    </w:p>
    <w:p w:rsidR="00056081" w:rsidRDefault="00056081" w:rsidP="001919D8">
      <w:pPr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Tipo di eventi emorragici: </w:t>
      </w:r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sanguinamento dal moncone ombelicale</w:t>
      </w:r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2 – sanguinamento cutaneo</w:t>
      </w:r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ematuria</w:t>
      </w:r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4 – sanguinamento del cavo orale</w:t>
      </w:r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5 – sanguinamento gastro-intestinale</w:t>
      </w:r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6 – </w:t>
      </w:r>
      <w:proofErr w:type="spellStart"/>
      <w:r>
        <w:rPr>
          <w:rFonts w:ascii="Helvetica" w:hAnsi="Helvetica"/>
        </w:rPr>
        <w:t>menometrorragia</w:t>
      </w:r>
      <w:proofErr w:type="spellEnd"/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7 – ematoma muscolare</w:t>
      </w:r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8 – emartro</w:t>
      </w:r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9 – epistassi</w:t>
      </w:r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10 – emorragia cerebrale</w:t>
      </w:r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11 – emorragia </w:t>
      </w:r>
      <w:proofErr w:type="spellStart"/>
      <w:r>
        <w:rPr>
          <w:rFonts w:ascii="Helvetica" w:hAnsi="Helvetica"/>
        </w:rPr>
        <w:t>intraddominale</w:t>
      </w:r>
      <w:proofErr w:type="spellEnd"/>
    </w:p>
    <w:p w:rsidR="00056081" w:rsidRDefault="00056081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12 – altro (descrivere)</w:t>
      </w:r>
    </w:p>
    <w:p w:rsidR="00945ED2" w:rsidRDefault="00945ED2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945ED2" w:rsidRDefault="00945ED2" w:rsidP="001919D8">
      <w:pPr>
        <w:jc w:val="both"/>
        <w:rPr>
          <w:rFonts w:ascii="Helvetica" w:hAnsi="Helvetica"/>
        </w:rPr>
      </w:pPr>
    </w:p>
    <w:p w:rsidR="00056081" w:rsidRDefault="00056081" w:rsidP="001919D8">
      <w:pPr>
        <w:jc w:val="both"/>
        <w:rPr>
          <w:rFonts w:ascii="Helvetica" w:hAnsi="Helvetica"/>
        </w:rPr>
      </w:pPr>
    </w:p>
    <w:p w:rsidR="00056081" w:rsidRDefault="00A814F9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lastRenderedPageBreak/>
        <w:t xml:space="preserve">Frequenza del tipo di evento nella vita: </w:t>
      </w:r>
      <w:r>
        <w:rPr>
          <w:rFonts w:ascii="Helvetica" w:hAnsi="Helvetica"/>
        </w:rPr>
        <w:t xml:space="preserve">indicare il numero di episodi per settimana, mese, anno. </w:t>
      </w:r>
    </w:p>
    <w:p w:rsidR="00A814F9" w:rsidRDefault="00A814F9" w:rsidP="001919D8">
      <w:pPr>
        <w:jc w:val="both"/>
        <w:rPr>
          <w:rFonts w:ascii="Helvetica" w:hAnsi="Helvetica"/>
        </w:rPr>
      </w:pPr>
    </w:p>
    <w:p w:rsidR="00A814F9" w:rsidRDefault="00A814F9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Trigger: </w:t>
      </w:r>
      <w:r>
        <w:rPr>
          <w:rFonts w:ascii="Helvetica" w:hAnsi="Helvetica"/>
        </w:rPr>
        <w:t>indicare, se presente, l’evento scatenante l’episodio emorragico:</w:t>
      </w:r>
    </w:p>
    <w:p w:rsidR="00A814F9" w:rsidRDefault="00A814F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si</w:t>
      </w:r>
    </w:p>
    <w:p w:rsidR="00A814F9" w:rsidRDefault="00A814F9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2 – no</w:t>
      </w:r>
    </w:p>
    <w:p w:rsidR="00A814F9" w:rsidRDefault="00A814F9" w:rsidP="001919D8">
      <w:pPr>
        <w:jc w:val="both"/>
        <w:rPr>
          <w:rFonts w:ascii="Helvetica" w:hAnsi="Helvetica"/>
        </w:rPr>
      </w:pPr>
    </w:p>
    <w:p w:rsidR="000D3BA8" w:rsidRDefault="00A814F9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Tipo di trigger: </w:t>
      </w:r>
      <w:r w:rsidR="000D3BA8">
        <w:rPr>
          <w:rFonts w:ascii="Helvetica" w:hAnsi="Helvetica"/>
        </w:rPr>
        <w:t>specificare l’evento scatenante (descrivere).</w:t>
      </w:r>
    </w:p>
    <w:p w:rsidR="000D3BA8" w:rsidRDefault="000D3BA8" w:rsidP="001919D8">
      <w:pPr>
        <w:jc w:val="both"/>
        <w:rPr>
          <w:rFonts w:ascii="Helvetica" w:hAnsi="Helvetica"/>
        </w:rPr>
      </w:pPr>
    </w:p>
    <w:p w:rsidR="000D3BA8" w:rsidRDefault="000D3BA8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Trattamento medico: </w:t>
      </w:r>
      <w:r>
        <w:rPr>
          <w:rFonts w:ascii="Helvetica" w:hAnsi="Helvetica"/>
        </w:rPr>
        <w:t>indicare se si è reso necessario eseguire una terapia antiemorragica; 1 – si, 2 – no.</w:t>
      </w:r>
    </w:p>
    <w:p w:rsidR="000D3BA8" w:rsidRDefault="000D3BA8" w:rsidP="001919D8">
      <w:pPr>
        <w:jc w:val="both"/>
        <w:rPr>
          <w:rFonts w:ascii="Helvetica" w:hAnsi="Helvetica"/>
        </w:rPr>
      </w:pPr>
    </w:p>
    <w:p w:rsidR="000D3BA8" w:rsidRDefault="000D3BA8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Tipo di trattamento: </w:t>
      </w:r>
    </w:p>
    <w:p w:rsidR="000D3BA8" w:rsidRDefault="000D3BA8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plasma fresco congelato</w:t>
      </w:r>
    </w:p>
    <w:p w:rsidR="000D3BA8" w:rsidRDefault="000D3BA8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2 – </w:t>
      </w:r>
      <w:proofErr w:type="spellStart"/>
      <w:r>
        <w:rPr>
          <w:rFonts w:ascii="Helvetica" w:hAnsi="Helvetica"/>
        </w:rPr>
        <w:t>crioprecipitato</w:t>
      </w:r>
      <w:proofErr w:type="spellEnd"/>
    </w:p>
    <w:p w:rsidR="000D3BA8" w:rsidRDefault="000D3BA8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concentrato di fibrinogeno</w:t>
      </w:r>
    </w:p>
    <w:p w:rsidR="000D3BA8" w:rsidRDefault="000D3BA8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4 – acido </w:t>
      </w:r>
      <w:proofErr w:type="spellStart"/>
      <w:r>
        <w:rPr>
          <w:rFonts w:ascii="Helvetica" w:hAnsi="Helvetica"/>
        </w:rPr>
        <w:t>tranexamico</w:t>
      </w:r>
      <w:proofErr w:type="spellEnd"/>
    </w:p>
    <w:p w:rsidR="000D3BA8" w:rsidRDefault="000D3BA8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5 – sangue intero</w:t>
      </w:r>
    </w:p>
    <w:p w:rsidR="000D3BA8" w:rsidRDefault="000D3BA8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6 – altro (descrivere)</w:t>
      </w:r>
    </w:p>
    <w:p w:rsidR="000D3BA8" w:rsidRDefault="00945ED2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945ED2" w:rsidRDefault="00945ED2" w:rsidP="001919D8">
      <w:pPr>
        <w:jc w:val="both"/>
        <w:rPr>
          <w:rFonts w:ascii="Helvetica" w:hAnsi="Helvetica"/>
        </w:rPr>
      </w:pPr>
    </w:p>
    <w:p w:rsidR="00CA5B2D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Quantità totale trattamento medio per episodio: </w:t>
      </w:r>
      <w:r w:rsidR="00F83945">
        <w:rPr>
          <w:rFonts w:ascii="Helvetica" w:hAnsi="Helvetica"/>
        </w:rPr>
        <w:t xml:space="preserve">indicare il quantitativo </w:t>
      </w:r>
      <w:r>
        <w:rPr>
          <w:rFonts w:ascii="Helvetica" w:hAnsi="Helvetica"/>
        </w:rPr>
        <w:t>di emoderivati</w:t>
      </w:r>
      <w:r w:rsidR="00894F54">
        <w:rPr>
          <w:rFonts w:ascii="Helvetica" w:hAnsi="Helvetica"/>
        </w:rPr>
        <w:t xml:space="preserve"> (unità di sangue o plasma)</w:t>
      </w:r>
      <w:r>
        <w:rPr>
          <w:rFonts w:ascii="Helvetica" w:hAnsi="Helvetica"/>
        </w:rPr>
        <w:t xml:space="preserve"> o farmaci </w:t>
      </w:r>
      <w:r w:rsidR="00894F54">
        <w:rPr>
          <w:rFonts w:ascii="Helvetica" w:hAnsi="Helvetica"/>
        </w:rPr>
        <w:t xml:space="preserve">(mg, g) </w:t>
      </w:r>
      <w:r>
        <w:rPr>
          <w:rFonts w:ascii="Helvetica" w:hAnsi="Helvetica"/>
        </w:rPr>
        <w:t>utilizzati per la risoluzione del singolo evento emorragico.</w:t>
      </w:r>
    </w:p>
    <w:p w:rsidR="00CA5B2D" w:rsidRDefault="00CA5B2D" w:rsidP="001919D8">
      <w:pPr>
        <w:jc w:val="both"/>
        <w:rPr>
          <w:rFonts w:ascii="Helvetica" w:hAnsi="Helvetica"/>
        </w:rPr>
      </w:pPr>
    </w:p>
    <w:p w:rsidR="00CA5B2D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Complicanze del trattamento medico: </w:t>
      </w:r>
      <w:r>
        <w:rPr>
          <w:rFonts w:ascii="Helvetica" w:hAnsi="Helvetica"/>
        </w:rPr>
        <w:t>evento clinico direttamente correlabile al trattamento medico somministrato; 1 – si, 2 – no.</w:t>
      </w:r>
    </w:p>
    <w:p w:rsidR="00CA5B2D" w:rsidRDefault="00CA5B2D" w:rsidP="001919D8">
      <w:pPr>
        <w:jc w:val="both"/>
        <w:rPr>
          <w:rFonts w:ascii="Helvetica" w:hAnsi="Helvetica"/>
        </w:rPr>
      </w:pPr>
    </w:p>
    <w:p w:rsidR="00CA5B2D" w:rsidRDefault="00CA5B2D" w:rsidP="001919D8">
      <w:pPr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Tipo di complicanza: </w:t>
      </w:r>
    </w:p>
    <w:p w:rsidR="00CA5B2D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trombosi arteriosa</w:t>
      </w:r>
    </w:p>
    <w:p w:rsidR="00CA5B2D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2 – trombosi venosa</w:t>
      </w:r>
    </w:p>
    <w:p w:rsidR="00CA5B2D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reazione allergica</w:t>
      </w:r>
    </w:p>
    <w:p w:rsidR="00CA5B2D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4 – inefficacia </w:t>
      </w:r>
    </w:p>
    <w:p w:rsidR="00CA5B2D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5 – complicanza infettiva</w:t>
      </w:r>
    </w:p>
    <w:p w:rsidR="00CA5B2D" w:rsidRPr="00CA5B2D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6 – altro (descrivere)</w:t>
      </w:r>
    </w:p>
    <w:p w:rsidR="00945ED2" w:rsidRDefault="00945ED2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CA5B2D" w:rsidRDefault="00CA5B2D" w:rsidP="001919D8">
      <w:pPr>
        <w:jc w:val="both"/>
        <w:rPr>
          <w:rFonts w:ascii="Helvetica" w:hAnsi="Helvetica"/>
        </w:rPr>
      </w:pPr>
    </w:p>
    <w:p w:rsidR="00945ED2" w:rsidRDefault="00945ED2" w:rsidP="001919D8">
      <w:pPr>
        <w:jc w:val="both"/>
        <w:rPr>
          <w:rFonts w:ascii="Helvetica" w:hAnsi="Helvetica"/>
        </w:rPr>
      </w:pPr>
    </w:p>
    <w:p w:rsidR="000D3BA8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Note sull’evento emorragico: </w:t>
      </w:r>
      <w:r>
        <w:rPr>
          <w:rFonts w:ascii="Helvetica" w:hAnsi="Helvetica"/>
        </w:rPr>
        <w:t xml:space="preserve">descrivere eventuali problematiche cliniche o interventi medici che si sono resi necessari in seguito all’insorgere dell’evento emorragico (es. </w:t>
      </w:r>
      <w:r w:rsidRPr="009830D5">
        <w:rPr>
          <w:rFonts w:ascii="Helvetica" w:hAnsi="Helvetica"/>
          <w:i/>
        </w:rPr>
        <w:t>interventi chirurgici, somministrazione di farmaci ecc.</w:t>
      </w:r>
      <w:r>
        <w:rPr>
          <w:rFonts w:ascii="Helvetica" w:hAnsi="Helvetica"/>
        </w:rPr>
        <w:t>).</w:t>
      </w:r>
    </w:p>
    <w:p w:rsidR="00CA5B2D" w:rsidRDefault="00CA5B2D" w:rsidP="001919D8">
      <w:pPr>
        <w:jc w:val="both"/>
        <w:rPr>
          <w:rFonts w:ascii="Helvetica" w:hAnsi="Helvetica"/>
        </w:rPr>
      </w:pPr>
    </w:p>
    <w:p w:rsidR="00CA5B2D" w:rsidRDefault="00CA5B2D" w:rsidP="001919D8">
      <w:pPr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Esito dell’evento emorragico: </w:t>
      </w:r>
    </w:p>
    <w:p w:rsidR="00CA5B2D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risoluzione senza sequele</w:t>
      </w:r>
    </w:p>
    <w:p w:rsidR="00CA5B2D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2 – risoluzione con sequele</w:t>
      </w:r>
    </w:p>
    <w:p w:rsidR="00CA5B2D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3 – decesso </w:t>
      </w:r>
    </w:p>
    <w:p w:rsidR="00CA5B2D" w:rsidRDefault="00CA5B2D" w:rsidP="001919D8">
      <w:pPr>
        <w:jc w:val="both"/>
        <w:rPr>
          <w:rFonts w:ascii="Helvetica" w:hAnsi="Helvetica"/>
        </w:rPr>
      </w:pPr>
    </w:p>
    <w:p w:rsidR="00A06A6D" w:rsidRDefault="00CA5B2D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Tipo di sequele: </w:t>
      </w:r>
      <w:r>
        <w:rPr>
          <w:rFonts w:ascii="Helvetica" w:hAnsi="Helvetica"/>
        </w:rPr>
        <w:t>descrivere.</w:t>
      </w:r>
    </w:p>
    <w:p w:rsidR="00A06A6D" w:rsidRDefault="00A06A6D" w:rsidP="001919D8">
      <w:pPr>
        <w:jc w:val="both"/>
        <w:rPr>
          <w:rFonts w:ascii="Helvetica" w:hAnsi="Helvetica"/>
        </w:rPr>
      </w:pPr>
    </w:p>
    <w:p w:rsidR="00A06A6D" w:rsidRPr="00A06A6D" w:rsidRDefault="00A06A6D" w:rsidP="001919D8">
      <w:pPr>
        <w:jc w:val="both"/>
        <w:rPr>
          <w:rFonts w:ascii="Helvetica" w:hAnsi="Helvetica"/>
          <w:b/>
        </w:rPr>
      </w:pPr>
      <w:r w:rsidRPr="00A06A6D">
        <w:rPr>
          <w:rFonts w:ascii="Helvetica" w:hAnsi="Helvetica"/>
          <w:b/>
        </w:rPr>
        <w:t>Nel campo BAT mettere lo score calcolato secondo il BAT fornito</w:t>
      </w:r>
    </w:p>
    <w:p w:rsidR="00CA5B2D" w:rsidRDefault="00CA5B2D" w:rsidP="001919D8">
      <w:pPr>
        <w:jc w:val="both"/>
        <w:rPr>
          <w:rFonts w:ascii="Helvetica" w:hAnsi="Helvetica"/>
        </w:rPr>
      </w:pPr>
    </w:p>
    <w:p w:rsidR="00CA5B2D" w:rsidRDefault="00CA5B2D" w:rsidP="001919D8">
      <w:pPr>
        <w:jc w:val="both"/>
        <w:rPr>
          <w:rFonts w:ascii="Helvetica" w:hAnsi="Helvetica"/>
        </w:rPr>
      </w:pPr>
    </w:p>
    <w:p w:rsidR="00CA5B2D" w:rsidRDefault="00CA5B2D" w:rsidP="001919D8">
      <w:pPr>
        <w:jc w:val="both"/>
        <w:rPr>
          <w:rFonts w:ascii="Helvetica" w:hAnsi="Helvetica"/>
          <w:b/>
          <w:i/>
          <w:u w:val="single"/>
        </w:rPr>
      </w:pPr>
      <w:r>
        <w:rPr>
          <w:rFonts w:ascii="Helvetica" w:hAnsi="Helvetica"/>
          <w:b/>
          <w:i/>
          <w:u w:val="single"/>
        </w:rPr>
        <w:t>Interventi chirurgici</w:t>
      </w:r>
    </w:p>
    <w:p w:rsidR="00022677" w:rsidRDefault="00DC5CDE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Indicare gli interventi chirurgici a cui è stato sottoposto il paziente. </w:t>
      </w:r>
      <w:r w:rsidR="00022677">
        <w:rPr>
          <w:rFonts w:ascii="Helvetica" w:hAnsi="Helvetica"/>
        </w:rPr>
        <w:t xml:space="preserve">E’ possibile inserire più di una procedura </w:t>
      </w:r>
      <w:r>
        <w:rPr>
          <w:rFonts w:ascii="Helvetica" w:hAnsi="Helvetica"/>
        </w:rPr>
        <w:t>per ogni paziente</w:t>
      </w:r>
      <w:r w:rsidR="00022677">
        <w:rPr>
          <w:rFonts w:ascii="Helvetica" w:hAnsi="Helvetica"/>
        </w:rPr>
        <w:t>, su più righe</w:t>
      </w:r>
      <w:r>
        <w:rPr>
          <w:rFonts w:ascii="Helvetica" w:hAnsi="Helvetica"/>
        </w:rPr>
        <w:t xml:space="preserve">; tale indicazione vale soprattutto per </w:t>
      </w:r>
      <w:r w:rsidR="00022677">
        <w:rPr>
          <w:rFonts w:ascii="Helvetica" w:hAnsi="Helvetica"/>
        </w:rPr>
        <w:t xml:space="preserve">gli interventi per cui si è reso necessario impostare un trattamento medico di profilassi antiemorragica e/o antitrombotica, o per procedure gravate da complicanze. </w:t>
      </w:r>
    </w:p>
    <w:p w:rsidR="00022677" w:rsidRDefault="00022677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Interventi chirurgici minori, per i quali non è stata eseguita profilassi antiemorragica e/o antitrombotica e non sono state documentate complicanze, possono essere inseriti in un'unica riga, descrivendo complessivamente il numero di procedure eseguite ed il tipo.</w:t>
      </w:r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In caso di complicanze emorragiche o trombotiche post intervento si rimanda alla descrizione delle stesse nelle apposite sezioni.</w:t>
      </w:r>
    </w:p>
    <w:p w:rsidR="00F22E37" w:rsidRDefault="00F22E37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In tale sezione sono presenti due esempi di pazienti che possono aiutare nella compilazione della CRF</w:t>
      </w:r>
    </w:p>
    <w:p w:rsidR="00022677" w:rsidRDefault="00022677" w:rsidP="001919D8">
      <w:pPr>
        <w:jc w:val="both"/>
        <w:rPr>
          <w:rFonts w:ascii="Helvetica" w:hAnsi="Helvetica"/>
        </w:rPr>
      </w:pPr>
    </w:p>
    <w:p w:rsidR="00B13555" w:rsidRDefault="00B13555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ID: </w:t>
      </w:r>
      <w:r>
        <w:rPr>
          <w:rFonts w:ascii="Helvetica" w:hAnsi="Helvetica"/>
        </w:rPr>
        <w:t>l’ID del paziente da inserire è composto dalle prime due lettere del cognome, dalle prime due lettere del nome e dall’anno di nascita.</w:t>
      </w:r>
    </w:p>
    <w:p w:rsidR="00B13555" w:rsidRDefault="00B13555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Es.: Mario Bianchi, 1965. ID: </w:t>
      </w:r>
      <w:proofErr w:type="spellStart"/>
      <w:r w:rsidRPr="00077CC7">
        <w:rPr>
          <w:rFonts w:ascii="Helvetica" w:hAnsi="Helvetica"/>
          <w:i/>
        </w:rPr>
        <w:t>Bi.Ma</w:t>
      </w:r>
      <w:proofErr w:type="spellEnd"/>
      <w:r w:rsidRPr="00077CC7">
        <w:rPr>
          <w:rFonts w:ascii="Helvetica" w:hAnsi="Helvetica"/>
          <w:i/>
        </w:rPr>
        <w:t>.65</w:t>
      </w:r>
    </w:p>
    <w:p w:rsidR="00DC5CDE" w:rsidRPr="00A814F9" w:rsidRDefault="00DC5CDE" w:rsidP="001919D8">
      <w:pPr>
        <w:jc w:val="both"/>
        <w:rPr>
          <w:rFonts w:ascii="Helvetica" w:hAnsi="Helvetica"/>
        </w:rPr>
      </w:pPr>
    </w:p>
    <w:p w:rsidR="002E48C9" w:rsidRDefault="00A234C5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Interventi chirurgici, estrazioni dentarie o manovre invasive: </w:t>
      </w:r>
      <w:r>
        <w:rPr>
          <w:rFonts w:ascii="Helvetica" w:hAnsi="Helvetica"/>
        </w:rPr>
        <w:t>1 – si, 2 – no.</w:t>
      </w:r>
    </w:p>
    <w:p w:rsidR="00A234C5" w:rsidRDefault="00A234C5" w:rsidP="001919D8">
      <w:pPr>
        <w:jc w:val="both"/>
        <w:rPr>
          <w:rFonts w:ascii="Helvetica" w:hAnsi="Helvetica"/>
        </w:rPr>
      </w:pPr>
    </w:p>
    <w:p w:rsidR="00A234C5" w:rsidRDefault="009075D4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Numero: </w:t>
      </w:r>
      <w:r>
        <w:rPr>
          <w:rFonts w:ascii="Helvetica" w:hAnsi="Helvetica"/>
        </w:rPr>
        <w:t>indicare complessivamente il numero di interventi a cui il paziente è stato sottoposto. Se si decide di inserire su più righe interventi chirurgici dello stesso paziente per meglio descrivere il trattamento ricevuto o le complicanze occorse, inserire il numero 1 per ogni singola riga.</w:t>
      </w:r>
    </w:p>
    <w:p w:rsidR="009830D5" w:rsidRDefault="009830D5" w:rsidP="001919D8">
      <w:pPr>
        <w:jc w:val="both"/>
        <w:rPr>
          <w:rFonts w:ascii="Helvetica" w:hAnsi="Helvetica"/>
        </w:rPr>
      </w:pPr>
    </w:p>
    <w:p w:rsidR="009830D5" w:rsidRDefault="009830D5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Tipo di intervento: </w:t>
      </w:r>
      <w:r>
        <w:rPr>
          <w:rFonts w:ascii="Helvetica" w:hAnsi="Helvetica"/>
        </w:rPr>
        <w:t xml:space="preserve">descrivere; in caso di più interventi chirurgici da indicare, inserire i vari dati separati da virgole. Es.: </w:t>
      </w:r>
      <w:r w:rsidRPr="009830D5">
        <w:rPr>
          <w:rFonts w:ascii="Helvetica" w:hAnsi="Helvetica"/>
          <w:i/>
        </w:rPr>
        <w:t xml:space="preserve">tonsillectomia, appendicectomia, </w:t>
      </w:r>
      <w:proofErr w:type="spellStart"/>
      <w:r w:rsidRPr="009830D5">
        <w:rPr>
          <w:rFonts w:ascii="Helvetica" w:hAnsi="Helvetica"/>
          <w:i/>
        </w:rPr>
        <w:t>safenectomia</w:t>
      </w:r>
      <w:proofErr w:type="spellEnd"/>
      <w:r w:rsidRPr="009830D5">
        <w:rPr>
          <w:rFonts w:ascii="Helvetica" w:hAnsi="Helvetica"/>
          <w:i/>
        </w:rPr>
        <w:t xml:space="preserve"> ecc. </w:t>
      </w:r>
      <w:r w:rsidR="004E46CC">
        <w:rPr>
          <w:rFonts w:ascii="Helvetica" w:hAnsi="Helvetica"/>
          <w:i/>
        </w:rPr>
        <w:t>Accanto ad ogni intervento scrivere l’anno di esecuzione dell’intervento stesso</w:t>
      </w:r>
    </w:p>
    <w:p w:rsidR="009830D5" w:rsidRDefault="009830D5" w:rsidP="001919D8">
      <w:pPr>
        <w:jc w:val="both"/>
        <w:rPr>
          <w:rFonts w:ascii="Helvetica" w:hAnsi="Helvetica"/>
        </w:rPr>
      </w:pPr>
    </w:p>
    <w:p w:rsidR="009830D5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Profilassi antiemorragica: </w:t>
      </w:r>
      <w:r>
        <w:rPr>
          <w:rFonts w:ascii="Helvetica" w:hAnsi="Helvetica"/>
        </w:rPr>
        <w:t xml:space="preserve">1 – si, 2 – no. </w:t>
      </w:r>
    </w:p>
    <w:p w:rsidR="00CA55D5" w:rsidRDefault="00CA55D5" w:rsidP="001919D8">
      <w:pPr>
        <w:jc w:val="both"/>
        <w:rPr>
          <w:rFonts w:ascii="Helvetica" w:hAnsi="Helvetica"/>
        </w:rPr>
      </w:pPr>
    </w:p>
    <w:p w:rsidR="00CA55D5" w:rsidRDefault="00CA55D5" w:rsidP="001919D8">
      <w:pPr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Tipo di profilassi antiemorragica: </w:t>
      </w:r>
    </w:p>
    <w:p w:rsidR="00CA55D5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plasma fresco congelato</w:t>
      </w:r>
    </w:p>
    <w:p w:rsidR="00CA55D5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2 – </w:t>
      </w:r>
      <w:proofErr w:type="spellStart"/>
      <w:r>
        <w:rPr>
          <w:rFonts w:ascii="Helvetica" w:hAnsi="Helvetica"/>
        </w:rPr>
        <w:t>crioprecipitato</w:t>
      </w:r>
      <w:proofErr w:type="spellEnd"/>
    </w:p>
    <w:p w:rsidR="00CA55D5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concentrato di fibrinogeno</w:t>
      </w:r>
    </w:p>
    <w:p w:rsidR="00CA55D5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4 – acido </w:t>
      </w:r>
      <w:proofErr w:type="spellStart"/>
      <w:r>
        <w:rPr>
          <w:rFonts w:ascii="Helvetica" w:hAnsi="Helvetica"/>
        </w:rPr>
        <w:t>tranexamico</w:t>
      </w:r>
      <w:proofErr w:type="spellEnd"/>
    </w:p>
    <w:p w:rsidR="00CA55D5" w:rsidRPr="009535D9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5 – altro (descrivere)</w:t>
      </w:r>
    </w:p>
    <w:p w:rsidR="00CA55D5" w:rsidRDefault="00945ED2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945ED2" w:rsidRDefault="00945ED2" w:rsidP="001919D8">
      <w:pPr>
        <w:jc w:val="both"/>
        <w:rPr>
          <w:rFonts w:ascii="Helvetica" w:hAnsi="Helvetica"/>
        </w:rPr>
      </w:pPr>
    </w:p>
    <w:p w:rsidR="00F83945" w:rsidRDefault="00CA55D5" w:rsidP="00F83945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Quantità totale trattamento medio per episodio: </w:t>
      </w:r>
      <w:r w:rsidR="00F83945">
        <w:rPr>
          <w:rFonts w:ascii="Helvetica" w:hAnsi="Helvetica"/>
        </w:rPr>
        <w:t>indicare il quantitativo di emoderivati (unità di sangue o plasma) o farmaci (mg, g) utilizzati per la risoluzione del singolo evento emorragico.</w:t>
      </w:r>
    </w:p>
    <w:p w:rsidR="00CA55D5" w:rsidRDefault="00CA55D5" w:rsidP="001919D8">
      <w:pPr>
        <w:jc w:val="both"/>
        <w:rPr>
          <w:rFonts w:ascii="Helvetica" w:hAnsi="Helvetica"/>
          <w:b/>
        </w:rPr>
      </w:pPr>
    </w:p>
    <w:p w:rsidR="00CA55D5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Profilassi antitrombotica: </w:t>
      </w:r>
      <w:r>
        <w:rPr>
          <w:rFonts w:ascii="Helvetica" w:hAnsi="Helvetica"/>
        </w:rPr>
        <w:t>1 – si, 2 – no.</w:t>
      </w:r>
    </w:p>
    <w:p w:rsidR="00CA55D5" w:rsidRDefault="00CA55D5" w:rsidP="001919D8">
      <w:pPr>
        <w:jc w:val="both"/>
        <w:rPr>
          <w:rFonts w:ascii="Helvetica" w:hAnsi="Helvetica"/>
        </w:rPr>
      </w:pPr>
    </w:p>
    <w:p w:rsidR="00CA55D5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Tipo di profilassi antitrombotica: </w:t>
      </w:r>
    </w:p>
    <w:p w:rsidR="00CA55D5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eparina sodica</w:t>
      </w:r>
    </w:p>
    <w:p w:rsidR="00CA55D5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2 – eparina a basso peso molecolare</w:t>
      </w:r>
    </w:p>
    <w:p w:rsidR="00CA55D5" w:rsidRDefault="00CA55D5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terapia antiaggregante</w:t>
      </w:r>
    </w:p>
    <w:p w:rsidR="00945ED2" w:rsidRDefault="00945ED2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4 – altro (descrivere)</w:t>
      </w:r>
    </w:p>
    <w:p w:rsidR="00945ED2" w:rsidRDefault="00945ED2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945ED2" w:rsidRDefault="00945ED2" w:rsidP="001919D8">
      <w:pPr>
        <w:jc w:val="both"/>
        <w:rPr>
          <w:rFonts w:ascii="Helvetica" w:hAnsi="Helvetica"/>
        </w:rPr>
      </w:pPr>
    </w:p>
    <w:p w:rsidR="004D4873" w:rsidRDefault="004D4873" w:rsidP="001919D8">
      <w:pPr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Esito della chirurgia: </w:t>
      </w:r>
    </w:p>
    <w:p w:rsidR="004D4873" w:rsidRDefault="004D4873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risoluzione senza complicanze</w:t>
      </w:r>
    </w:p>
    <w:p w:rsidR="004D4873" w:rsidRDefault="004D4873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2 – risoluzione con complicanze</w:t>
      </w:r>
    </w:p>
    <w:p w:rsidR="004D4873" w:rsidRDefault="004D4873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3 – decesso </w:t>
      </w:r>
    </w:p>
    <w:p w:rsidR="004D4873" w:rsidRDefault="004D4873" w:rsidP="001919D8">
      <w:pPr>
        <w:jc w:val="both"/>
        <w:rPr>
          <w:rFonts w:ascii="Helvetica" w:hAnsi="Helvetica"/>
        </w:rPr>
      </w:pPr>
    </w:p>
    <w:p w:rsidR="004D4873" w:rsidRDefault="004D4873" w:rsidP="001919D8">
      <w:pPr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Tipo di complicanza: </w:t>
      </w:r>
    </w:p>
    <w:p w:rsidR="004D4873" w:rsidRDefault="004D4873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emorragica</w:t>
      </w:r>
    </w:p>
    <w:p w:rsidR="004D4873" w:rsidRDefault="004D4873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2 – trombotica</w:t>
      </w:r>
    </w:p>
    <w:p w:rsidR="004D4873" w:rsidRDefault="004D4873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infettiva</w:t>
      </w:r>
    </w:p>
    <w:p w:rsidR="004D4873" w:rsidRDefault="004D4873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4 – altro</w:t>
      </w:r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4D4873" w:rsidRDefault="004D4873" w:rsidP="001919D8">
      <w:pPr>
        <w:jc w:val="both"/>
        <w:rPr>
          <w:rFonts w:ascii="Helvetica" w:hAnsi="Helvetica"/>
        </w:rPr>
      </w:pPr>
    </w:p>
    <w:p w:rsidR="004D4873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Trattamento della complicanza: </w:t>
      </w:r>
      <w:r>
        <w:rPr>
          <w:rFonts w:ascii="Helvetica" w:hAnsi="Helvetica"/>
        </w:rPr>
        <w:t>1 – si, 2 – no.</w:t>
      </w:r>
    </w:p>
    <w:p w:rsidR="00412C0F" w:rsidRDefault="00412C0F" w:rsidP="001919D8">
      <w:pPr>
        <w:jc w:val="both"/>
        <w:rPr>
          <w:rFonts w:ascii="Helvetica" w:hAnsi="Helvetica"/>
        </w:rPr>
      </w:pPr>
    </w:p>
    <w:p w:rsidR="00412C0F" w:rsidRDefault="00412C0F" w:rsidP="001919D8">
      <w:pPr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>Tipo di trattamento:</w:t>
      </w:r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plasma fresco congelato</w:t>
      </w:r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2 – </w:t>
      </w:r>
      <w:proofErr w:type="spellStart"/>
      <w:r>
        <w:rPr>
          <w:rFonts w:ascii="Helvetica" w:hAnsi="Helvetica"/>
        </w:rPr>
        <w:t>crioprecipitato</w:t>
      </w:r>
      <w:proofErr w:type="spellEnd"/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concentrato di fibrinogeno</w:t>
      </w:r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4 – acido </w:t>
      </w:r>
      <w:proofErr w:type="spellStart"/>
      <w:r>
        <w:rPr>
          <w:rFonts w:ascii="Helvetica" w:hAnsi="Helvetica"/>
        </w:rPr>
        <w:t>tranexamico</w:t>
      </w:r>
      <w:proofErr w:type="spellEnd"/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5 – sangue intero</w:t>
      </w:r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6 – eparina sodica</w:t>
      </w:r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7 – eparina a basso peso molecolare</w:t>
      </w:r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8 – terapia antiaggregante</w:t>
      </w:r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9 – antibiotici</w:t>
      </w:r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10 – altro (descrivere)</w:t>
      </w:r>
    </w:p>
    <w:p w:rsidR="00412C0F" w:rsidRDefault="00412C0F" w:rsidP="001919D8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412C0F" w:rsidRDefault="00412C0F" w:rsidP="001919D8">
      <w:pPr>
        <w:jc w:val="both"/>
        <w:rPr>
          <w:rFonts w:ascii="Helvetica" w:hAnsi="Helvetica"/>
        </w:rPr>
      </w:pPr>
    </w:p>
    <w:p w:rsidR="00412C0F" w:rsidRDefault="00482E04" w:rsidP="001919D8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Note sull’evento: </w:t>
      </w:r>
      <w:r>
        <w:rPr>
          <w:rFonts w:ascii="Helvetica" w:hAnsi="Helvetica"/>
        </w:rPr>
        <w:t>descrivere, se presenti, eventuali ulteriori informazioni cliniche</w:t>
      </w:r>
      <w:r w:rsidR="00C27321">
        <w:rPr>
          <w:rFonts w:ascii="Helvetica" w:hAnsi="Helvetica"/>
        </w:rPr>
        <w:t xml:space="preserve"> rilevanti</w:t>
      </w:r>
      <w:bookmarkStart w:id="0" w:name="_GoBack"/>
      <w:bookmarkEnd w:id="0"/>
      <w:r>
        <w:rPr>
          <w:rFonts w:ascii="Helvetica" w:hAnsi="Helvetica"/>
        </w:rPr>
        <w:t xml:space="preserve"> inerenti la procedura chirurgica</w:t>
      </w:r>
      <w:r w:rsidR="00100381">
        <w:rPr>
          <w:rFonts w:ascii="Helvetica" w:hAnsi="Helvetica"/>
        </w:rPr>
        <w:t>.</w:t>
      </w:r>
    </w:p>
    <w:p w:rsidR="001919D8" w:rsidRDefault="001919D8" w:rsidP="001919D8">
      <w:pPr>
        <w:jc w:val="both"/>
        <w:rPr>
          <w:rFonts w:ascii="Helvetica" w:hAnsi="Helvetica"/>
        </w:rPr>
      </w:pPr>
    </w:p>
    <w:p w:rsidR="001919D8" w:rsidRDefault="001919D8" w:rsidP="001919D8">
      <w:pPr>
        <w:jc w:val="both"/>
        <w:rPr>
          <w:rFonts w:ascii="Helvetica" w:hAnsi="Helvetica"/>
        </w:rPr>
      </w:pPr>
    </w:p>
    <w:p w:rsidR="001919D8" w:rsidRDefault="001919D8" w:rsidP="001919D8">
      <w:pPr>
        <w:jc w:val="both"/>
        <w:rPr>
          <w:rFonts w:ascii="Helvetica" w:hAnsi="Helvetica"/>
          <w:b/>
          <w:i/>
          <w:u w:val="single"/>
        </w:rPr>
      </w:pPr>
      <w:r>
        <w:rPr>
          <w:rFonts w:ascii="Helvetica" w:hAnsi="Helvetica"/>
          <w:b/>
          <w:i/>
          <w:u w:val="single"/>
        </w:rPr>
        <w:t>Eventi trombotici</w:t>
      </w:r>
    </w:p>
    <w:p w:rsidR="001919D8" w:rsidRDefault="001919D8" w:rsidP="00CC6D83">
      <w:pPr>
        <w:rPr>
          <w:rFonts w:ascii="Helvetica" w:hAnsi="Helvetica"/>
        </w:rPr>
      </w:pPr>
      <w:r>
        <w:rPr>
          <w:rFonts w:ascii="Helvetica" w:hAnsi="Helvetica"/>
        </w:rPr>
        <w:t>Indicare, se presenti nell'anamnesi del paziente, eventuali eventi trombotici occorsi; in questa sezione vanno inseriti anche manifestazioni trombotiche insorte in seguito ad eventi emorragici, interventi chirurgici, gravidanze.</w:t>
      </w:r>
    </w:p>
    <w:p w:rsidR="001919D8" w:rsidRDefault="007A53AF" w:rsidP="00CC6D83">
      <w:pPr>
        <w:rPr>
          <w:rFonts w:ascii="Helvetica" w:hAnsi="Helvetica"/>
        </w:rPr>
      </w:pPr>
      <w:r>
        <w:rPr>
          <w:rFonts w:ascii="Helvetica" w:hAnsi="Helvetica"/>
        </w:rPr>
        <w:t>E’ consigliato</w:t>
      </w:r>
      <w:r w:rsidR="001919D8">
        <w:rPr>
          <w:rFonts w:ascii="Helvetica" w:hAnsi="Helvetica"/>
        </w:rPr>
        <w:t xml:space="preserve"> inserire più di un evento trombotico per ogni paziente su righe diverse.</w:t>
      </w:r>
    </w:p>
    <w:p w:rsidR="001919D8" w:rsidRDefault="001919D8" w:rsidP="00CC6D83">
      <w:pPr>
        <w:rPr>
          <w:rFonts w:ascii="Helvetica" w:hAnsi="Helvetica"/>
        </w:rPr>
      </w:pPr>
    </w:p>
    <w:p w:rsidR="00316B0B" w:rsidRDefault="00316B0B" w:rsidP="00316B0B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ID: </w:t>
      </w:r>
      <w:r>
        <w:rPr>
          <w:rFonts w:ascii="Helvetica" w:hAnsi="Helvetica"/>
        </w:rPr>
        <w:t>l’ID del paziente da inserire è composto dalle prime due lettere del cognome, dalle prime due lettere del nome e dall’anno di nascita.</w:t>
      </w:r>
    </w:p>
    <w:p w:rsidR="00316B0B" w:rsidRDefault="00316B0B" w:rsidP="00316B0B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Es.: Mario Bianchi, 1965. ID: </w:t>
      </w:r>
      <w:proofErr w:type="spellStart"/>
      <w:r w:rsidRPr="00077CC7">
        <w:rPr>
          <w:rFonts w:ascii="Helvetica" w:hAnsi="Helvetica"/>
          <w:i/>
        </w:rPr>
        <w:t>Bi.Ma</w:t>
      </w:r>
      <w:proofErr w:type="spellEnd"/>
      <w:r w:rsidRPr="00077CC7">
        <w:rPr>
          <w:rFonts w:ascii="Helvetica" w:hAnsi="Helvetica"/>
          <w:i/>
        </w:rPr>
        <w:t>.65</w:t>
      </w:r>
    </w:p>
    <w:p w:rsidR="001919D8" w:rsidRDefault="001919D8" w:rsidP="00CC6D83">
      <w:pPr>
        <w:rPr>
          <w:rFonts w:ascii="Helvetica" w:hAnsi="Helvetica"/>
        </w:rPr>
      </w:pPr>
    </w:p>
    <w:p w:rsidR="00316B0B" w:rsidRDefault="00C00BC0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>Eventi</w:t>
      </w:r>
      <w:r w:rsidR="00316B0B">
        <w:rPr>
          <w:rFonts w:ascii="Helvetica" w:hAnsi="Helvetica"/>
          <w:b/>
        </w:rPr>
        <w:t xml:space="preserve"> trombotici: </w:t>
      </w:r>
      <w:r w:rsidR="00316B0B">
        <w:rPr>
          <w:rFonts w:ascii="Helvetica" w:hAnsi="Helvetica"/>
        </w:rPr>
        <w:t>1 – si, 2 – no.</w:t>
      </w:r>
    </w:p>
    <w:p w:rsidR="00316B0B" w:rsidRDefault="00316B0B" w:rsidP="00CC6D83">
      <w:pPr>
        <w:rPr>
          <w:rFonts w:ascii="Helvetica" w:hAnsi="Helvetica"/>
        </w:rPr>
      </w:pPr>
    </w:p>
    <w:p w:rsidR="00316B0B" w:rsidRDefault="007A53AF" w:rsidP="00CC6D83">
      <w:pPr>
        <w:rPr>
          <w:rFonts w:ascii="Helvetica" w:hAnsi="Helvetica"/>
          <w:b/>
        </w:rPr>
      </w:pPr>
      <w:r>
        <w:rPr>
          <w:rFonts w:ascii="Helvetica" w:hAnsi="Helvetica"/>
          <w:b/>
        </w:rPr>
        <w:t>Tipo</w:t>
      </w:r>
      <w:r w:rsidR="00C00BC0">
        <w:rPr>
          <w:rFonts w:ascii="Helvetica" w:hAnsi="Helvetica"/>
          <w:b/>
        </w:rPr>
        <w:t xml:space="preserve"> di evento trombotico: 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1 – trombosi venosa profonda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2 – embolia polmonare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3 – tromboflebite superficiale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4 – trombosi seno cerebrale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5 – ictus ischemico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6 – sindrome coronarica acuta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lastRenderedPageBreak/>
        <w:t>7 – trombosi arteriosa delle estremità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8 – altro (descrivere)</w:t>
      </w:r>
    </w:p>
    <w:p w:rsidR="00C00BC0" w:rsidRDefault="00C00BC0" w:rsidP="00CC6D83">
      <w:pPr>
        <w:rPr>
          <w:rFonts w:ascii="Helvetica" w:hAnsi="Helvetica"/>
        </w:rPr>
      </w:pP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Trigger: </w:t>
      </w:r>
      <w:r>
        <w:rPr>
          <w:rFonts w:ascii="Helvetica" w:hAnsi="Helvetica"/>
        </w:rPr>
        <w:t>1 – si, 2 – no.</w:t>
      </w:r>
    </w:p>
    <w:p w:rsidR="00C00BC0" w:rsidRDefault="00C00BC0" w:rsidP="00CC6D83">
      <w:pPr>
        <w:rPr>
          <w:rFonts w:ascii="Helvetica" w:hAnsi="Helvetica"/>
        </w:rPr>
      </w:pP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Tipo trigger: </w:t>
      </w:r>
    </w:p>
    <w:p w:rsidR="00C00BC0" w:rsidRPr="00894F54" w:rsidRDefault="00C00BC0" w:rsidP="00CC6D83">
      <w:pPr>
        <w:rPr>
          <w:rFonts w:ascii="Helvetica" w:hAnsi="Helvetica"/>
          <w:lang w:val="en-US"/>
        </w:rPr>
      </w:pPr>
      <w:r w:rsidRPr="00894F54">
        <w:rPr>
          <w:rFonts w:ascii="Helvetica" w:hAnsi="Helvetica"/>
          <w:lang w:val="en-US"/>
        </w:rPr>
        <w:t xml:space="preserve">1 – post </w:t>
      </w:r>
      <w:proofErr w:type="spellStart"/>
      <w:r w:rsidRPr="00894F54">
        <w:rPr>
          <w:rFonts w:ascii="Helvetica" w:hAnsi="Helvetica"/>
          <w:lang w:val="en-US"/>
        </w:rPr>
        <w:t>trattamento</w:t>
      </w:r>
      <w:proofErr w:type="spellEnd"/>
    </w:p>
    <w:p w:rsidR="00C00BC0" w:rsidRPr="00894F54" w:rsidRDefault="00C00BC0" w:rsidP="00CC6D83">
      <w:pPr>
        <w:rPr>
          <w:rFonts w:ascii="Helvetica" w:hAnsi="Helvetica"/>
          <w:lang w:val="en-US"/>
        </w:rPr>
      </w:pPr>
      <w:r w:rsidRPr="00894F54">
        <w:rPr>
          <w:rFonts w:ascii="Helvetica" w:hAnsi="Helvetica"/>
          <w:lang w:val="en-US"/>
        </w:rPr>
        <w:t xml:space="preserve">2 – post </w:t>
      </w:r>
      <w:proofErr w:type="spellStart"/>
      <w:r w:rsidRPr="00894F54">
        <w:rPr>
          <w:rFonts w:ascii="Helvetica" w:hAnsi="Helvetica"/>
          <w:lang w:val="en-US"/>
        </w:rPr>
        <w:t>chirurgia</w:t>
      </w:r>
      <w:proofErr w:type="spellEnd"/>
    </w:p>
    <w:p w:rsidR="00C00BC0" w:rsidRPr="00894F54" w:rsidRDefault="00C00BC0" w:rsidP="00CC6D83">
      <w:pPr>
        <w:rPr>
          <w:rFonts w:ascii="Helvetica" w:hAnsi="Helvetica"/>
          <w:lang w:val="en-US"/>
        </w:rPr>
      </w:pPr>
      <w:r w:rsidRPr="00894F54">
        <w:rPr>
          <w:rFonts w:ascii="Helvetica" w:hAnsi="Helvetica"/>
          <w:lang w:val="en-US"/>
        </w:rPr>
        <w:t>3 – post partum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4 – durante gravidanza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5 – neoplasia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6 – fattori di rischio cardiovascolari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7 – prolungata immobilizzazione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8 – altro (descrivere)</w:t>
      </w:r>
    </w:p>
    <w:p w:rsidR="00C00BC0" w:rsidRDefault="00C00BC0" w:rsidP="00CC6D83">
      <w:pPr>
        <w:rPr>
          <w:rFonts w:ascii="Helvetica" w:hAnsi="Helvetica"/>
        </w:rPr>
      </w:pP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Trattamento medico: </w:t>
      </w:r>
      <w:r>
        <w:rPr>
          <w:rFonts w:ascii="Helvetica" w:hAnsi="Helvetica"/>
        </w:rPr>
        <w:t>1 – si, 2 – no.</w:t>
      </w:r>
    </w:p>
    <w:p w:rsidR="00C00BC0" w:rsidRDefault="00C00BC0" w:rsidP="00CC6D83">
      <w:pPr>
        <w:rPr>
          <w:rFonts w:ascii="Helvetica" w:hAnsi="Helvetica"/>
        </w:rPr>
      </w:pPr>
    </w:p>
    <w:p w:rsidR="00C00BC0" w:rsidRDefault="00C00BC0" w:rsidP="00CC6D83">
      <w:pPr>
        <w:rPr>
          <w:rFonts w:ascii="Helvetica" w:hAnsi="Helvetica"/>
          <w:b/>
        </w:rPr>
      </w:pPr>
      <w:r>
        <w:rPr>
          <w:rFonts w:ascii="Helvetica" w:hAnsi="Helvetica"/>
          <w:b/>
        </w:rPr>
        <w:t>Tipo di trattamento medico: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1 – eparina sodica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2 – eparina a basso peso molecolare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3 – terapia anticoagulante orale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 xml:space="preserve">4 – fibrinolisi </w:t>
      </w:r>
      <w:proofErr w:type="spellStart"/>
      <w:r>
        <w:rPr>
          <w:rFonts w:ascii="Helvetica" w:hAnsi="Helvetica"/>
        </w:rPr>
        <w:t>locoregionale</w:t>
      </w:r>
      <w:proofErr w:type="spellEnd"/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5 – fibrinolisi sistemica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6 – terapia antiaggregante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7 – altro (descrivere)</w:t>
      </w:r>
    </w:p>
    <w:p w:rsidR="00C00BC0" w:rsidRDefault="00C00BC0" w:rsidP="00C00BC0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C00BC0" w:rsidRDefault="00C00BC0" w:rsidP="00CC6D83">
      <w:pPr>
        <w:rPr>
          <w:rFonts w:ascii="Helvetica" w:hAnsi="Helvetica"/>
        </w:rPr>
      </w:pP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Profilassi antiemorragica durante terapia per la trombosi: </w:t>
      </w:r>
      <w:r>
        <w:rPr>
          <w:rFonts w:ascii="Helvetica" w:hAnsi="Helvetica"/>
        </w:rPr>
        <w:t>1 – si, 2 – no.</w:t>
      </w:r>
    </w:p>
    <w:p w:rsidR="00C00BC0" w:rsidRDefault="00C00BC0" w:rsidP="00CC6D83">
      <w:pPr>
        <w:rPr>
          <w:rFonts w:ascii="Helvetica" w:hAnsi="Helvetica"/>
        </w:rPr>
      </w:pP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Tipo di profilassi antiemorragica: 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1 – plasma fresco congelato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 xml:space="preserve">2 – </w:t>
      </w:r>
      <w:proofErr w:type="spellStart"/>
      <w:r>
        <w:rPr>
          <w:rFonts w:ascii="Helvetica" w:hAnsi="Helvetica"/>
        </w:rPr>
        <w:t>crioprecipitato</w:t>
      </w:r>
      <w:proofErr w:type="spellEnd"/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3 – concentrato di fibrinogeno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 xml:space="preserve">4 – acido </w:t>
      </w:r>
      <w:proofErr w:type="spellStart"/>
      <w:r>
        <w:rPr>
          <w:rFonts w:ascii="Helvetica" w:hAnsi="Helvetica"/>
        </w:rPr>
        <w:t>tranexamico</w:t>
      </w:r>
      <w:proofErr w:type="spellEnd"/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5 – altro (descrivere)</w:t>
      </w:r>
    </w:p>
    <w:p w:rsidR="00C00BC0" w:rsidRDefault="00C00BC0" w:rsidP="00C00BC0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C00BC0" w:rsidRDefault="00C00BC0" w:rsidP="00CC6D83">
      <w:pPr>
        <w:rPr>
          <w:rFonts w:ascii="Helvetica" w:hAnsi="Helvetica"/>
        </w:rPr>
      </w:pP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Complicanze del trattamento antitrombotico: </w:t>
      </w:r>
      <w:r>
        <w:rPr>
          <w:rFonts w:ascii="Helvetica" w:hAnsi="Helvetica"/>
        </w:rPr>
        <w:t>1 – si, 2 – no.</w:t>
      </w:r>
    </w:p>
    <w:p w:rsidR="00C00BC0" w:rsidRDefault="00C00BC0" w:rsidP="00CC6D83">
      <w:pPr>
        <w:rPr>
          <w:rFonts w:ascii="Helvetica" w:hAnsi="Helvetica"/>
        </w:rPr>
      </w:pPr>
    </w:p>
    <w:p w:rsidR="00C00BC0" w:rsidRDefault="00C00BC0" w:rsidP="00CC6D83">
      <w:pPr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Tipo di complicanze: 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1 – eventi emorragici (descrivere)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2 – complicanze allergiche</w:t>
      </w:r>
    </w:p>
    <w:p w:rsidR="00C00BC0" w:rsidRDefault="00C00BC0" w:rsidP="00CC6D83">
      <w:pPr>
        <w:rPr>
          <w:rFonts w:ascii="Helvetica" w:hAnsi="Helvetica"/>
        </w:rPr>
      </w:pPr>
      <w:r>
        <w:rPr>
          <w:rFonts w:ascii="Helvetica" w:hAnsi="Helvetica"/>
        </w:rPr>
        <w:t>3 – altro (descrivere)</w:t>
      </w:r>
    </w:p>
    <w:p w:rsidR="00C00BC0" w:rsidRDefault="00C00BC0" w:rsidP="00C00BC0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C00BC0" w:rsidRDefault="00C00BC0" w:rsidP="00CC6D83">
      <w:pPr>
        <w:rPr>
          <w:rFonts w:ascii="Helvetica" w:hAnsi="Helvetica"/>
        </w:rPr>
      </w:pPr>
    </w:p>
    <w:p w:rsidR="00C00BC0" w:rsidRDefault="00F23DCC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Trattamento delle complicanze: </w:t>
      </w:r>
      <w:r>
        <w:rPr>
          <w:rFonts w:ascii="Helvetica" w:hAnsi="Helvetica"/>
        </w:rPr>
        <w:t>descrivere.</w:t>
      </w:r>
    </w:p>
    <w:p w:rsidR="00F23DCC" w:rsidRDefault="00F23DCC" w:rsidP="00CC6D83">
      <w:pPr>
        <w:rPr>
          <w:rFonts w:ascii="Helvetica" w:hAnsi="Helvetica"/>
        </w:rPr>
      </w:pPr>
    </w:p>
    <w:p w:rsidR="00F23DCC" w:rsidRDefault="00F23DCC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Esito evento: </w:t>
      </w:r>
    </w:p>
    <w:p w:rsidR="00F23DCC" w:rsidRDefault="00F23DCC" w:rsidP="00CC6D83">
      <w:pPr>
        <w:rPr>
          <w:rFonts w:ascii="Helvetica" w:hAnsi="Helvetica"/>
        </w:rPr>
      </w:pPr>
      <w:r>
        <w:rPr>
          <w:rFonts w:ascii="Helvetica" w:hAnsi="Helvetica"/>
        </w:rPr>
        <w:t>1 – risoluzione senza sequele</w:t>
      </w:r>
    </w:p>
    <w:p w:rsidR="00F23DCC" w:rsidRDefault="00F23DCC" w:rsidP="00CC6D83">
      <w:pPr>
        <w:rPr>
          <w:rFonts w:ascii="Helvetica" w:hAnsi="Helvetica"/>
        </w:rPr>
      </w:pPr>
      <w:r>
        <w:rPr>
          <w:rFonts w:ascii="Helvetica" w:hAnsi="Helvetica"/>
        </w:rPr>
        <w:t>2 – risoluzione con sequele</w:t>
      </w:r>
    </w:p>
    <w:p w:rsidR="00F23DCC" w:rsidRDefault="00F23DCC" w:rsidP="00CC6D83">
      <w:pPr>
        <w:rPr>
          <w:rFonts w:ascii="Helvetica" w:hAnsi="Helvetica"/>
        </w:rPr>
      </w:pPr>
      <w:r>
        <w:rPr>
          <w:rFonts w:ascii="Helvetica" w:hAnsi="Helvetica"/>
        </w:rPr>
        <w:t>3 – decesso</w:t>
      </w:r>
    </w:p>
    <w:p w:rsidR="00F23DCC" w:rsidRDefault="00F23DCC" w:rsidP="00CC6D83">
      <w:pPr>
        <w:rPr>
          <w:rFonts w:ascii="Helvetica" w:hAnsi="Helvetica"/>
        </w:rPr>
      </w:pPr>
    </w:p>
    <w:p w:rsidR="00F23DCC" w:rsidRDefault="00F23DCC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Tipo di sequele: </w:t>
      </w:r>
      <w:r>
        <w:rPr>
          <w:rFonts w:ascii="Helvetica" w:hAnsi="Helvetica"/>
        </w:rPr>
        <w:t>descrivere.</w:t>
      </w:r>
    </w:p>
    <w:p w:rsidR="00F23DCC" w:rsidRDefault="00F23DCC" w:rsidP="00CC6D83">
      <w:pPr>
        <w:rPr>
          <w:rFonts w:ascii="Helvetica" w:hAnsi="Helvetica"/>
        </w:rPr>
      </w:pPr>
    </w:p>
    <w:p w:rsidR="00F23DCC" w:rsidRDefault="00F23DCC" w:rsidP="00CC6D83">
      <w:pPr>
        <w:rPr>
          <w:rFonts w:ascii="Helvetica" w:hAnsi="Helvetica"/>
        </w:rPr>
      </w:pPr>
    </w:p>
    <w:p w:rsidR="00F23DCC" w:rsidRDefault="00F23DCC" w:rsidP="00CC6D83">
      <w:pPr>
        <w:rPr>
          <w:rFonts w:ascii="Helvetica" w:hAnsi="Helvetica"/>
          <w:b/>
          <w:i/>
          <w:u w:val="single"/>
        </w:rPr>
      </w:pPr>
      <w:r>
        <w:rPr>
          <w:rFonts w:ascii="Helvetica" w:hAnsi="Helvetica"/>
          <w:b/>
          <w:i/>
          <w:u w:val="single"/>
        </w:rPr>
        <w:t>Gravidanze</w:t>
      </w:r>
    </w:p>
    <w:p w:rsidR="00F23DCC" w:rsidRDefault="00B34743" w:rsidP="00CC6D83">
      <w:pPr>
        <w:rPr>
          <w:rFonts w:ascii="Helvetica" w:hAnsi="Helvetica"/>
        </w:rPr>
      </w:pPr>
      <w:r>
        <w:rPr>
          <w:rFonts w:ascii="Helvetica" w:hAnsi="Helvetica"/>
        </w:rPr>
        <w:t>Descrivere la gestione clinica delle eventuali gravidanze intraprese</w:t>
      </w:r>
      <w:r w:rsidR="00F22E37">
        <w:rPr>
          <w:rFonts w:ascii="Helvetica" w:hAnsi="Helvetica"/>
        </w:rPr>
        <w:t>, indipendentemente dall’esito,</w:t>
      </w:r>
      <w:r>
        <w:rPr>
          <w:rFonts w:ascii="Helvetica" w:hAnsi="Helvetica"/>
        </w:rPr>
        <w:t xml:space="preserve"> dalle pazienti affette da difetti congeniti del fibrinogeno.</w:t>
      </w:r>
    </w:p>
    <w:p w:rsidR="00B34743" w:rsidRDefault="00B34743" w:rsidP="00CC6D83">
      <w:pPr>
        <w:rPr>
          <w:rFonts w:ascii="Helvetica" w:hAnsi="Helvetica"/>
        </w:rPr>
      </w:pPr>
      <w:r>
        <w:rPr>
          <w:rFonts w:ascii="Helvetica" w:hAnsi="Helvetica"/>
        </w:rPr>
        <w:t xml:space="preserve">In caso di eventi trombotici durante la gravidanza o nel </w:t>
      </w:r>
      <w:proofErr w:type="spellStart"/>
      <w:r>
        <w:rPr>
          <w:rFonts w:ascii="Helvetica" w:hAnsi="Helvetica"/>
        </w:rPr>
        <w:t>post-partum</w:t>
      </w:r>
      <w:proofErr w:type="spellEnd"/>
      <w:r>
        <w:rPr>
          <w:rFonts w:ascii="Helvetica" w:hAnsi="Helvetica"/>
        </w:rPr>
        <w:t>, descrivere nel dettaglio queste complicanze nella sezione apposita.</w:t>
      </w:r>
    </w:p>
    <w:p w:rsidR="00B34743" w:rsidRDefault="00B34743" w:rsidP="00CC6D83">
      <w:pPr>
        <w:rPr>
          <w:rFonts w:ascii="Helvetica" w:hAnsi="Helvetica"/>
        </w:rPr>
      </w:pPr>
    </w:p>
    <w:p w:rsidR="00B34743" w:rsidRDefault="00B34743" w:rsidP="00B34743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ID: </w:t>
      </w:r>
      <w:r>
        <w:rPr>
          <w:rFonts w:ascii="Helvetica" w:hAnsi="Helvetica"/>
        </w:rPr>
        <w:t>l’ID del paziente da inserire è composto dalle prime due lettere del cognome, dalle prime due lettere del nome e dall’anno di nascita.</w:t>
      </w:r>
    </w:p>
    <w:p w:rsidR="00B34743" w:rsidRDefault="00B34743" w:rsidP="00B34743">
      <w:pPr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Es.: Mario Bianchi, 1965. ID: </w:t>
      </w:r>
      <w:proofErr w:type="spellStart"/>
      <w:r w:rsidRPr="00077CC7">
        <w:rPr>
          <w:rFonts w:ascii="Helvetica" w:hAnsi="Helvetica"/>
          <w:i/>
        </w:rPr>
        <w:t>Bi.Ma</w:t>
      </w:r>
      <w:proofErr w:type="spellEnd"/>
      <w:r w:rsidRPr="00077CC7">
        <w:rPr>
          <w:rFonts w:ascii="Helvetica" w:hAnsi="Helvetica"/>
          <w:i/>
        </w:rPr>
        <w:t>.65</w:t>
      </w:r>
    </w:p>
    <w:p w:rsidR="00B34743" w:rsidRDefault="00B34743" w:rsidP="00CC6D83">
      <w:pPr>
        <w:rPr>
          <w:rFonts w:ascii="Helvetica" w:hAnsi="Helvetica"/>
        </w:rPr>
      </w:pPr>
    </w:p>
    <w:p w:rsidR="00F16EE4" w:rsidRDefault="00F16EE4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Gravidanze: </w:t>
      </w:r>
      <w:r>
        <w:rPr>
          <w:rFonts w:ascii="Helvetica" w:hAnsi="Helvetica"/>
        </w:rPr>
        <w:t>1 – si, 2 – no.</w:t>
      </w:r>
    </w:p>
    <w:p w:rsidR="00F16EE4" w:rsidRDefault="00F16EE4" w:rsidP="00CC6D83">
      <w:pPr>
        <w:rPr>
          <w:rFonts w:ascii="Helvetica" w:hAnsi="Helvetica"/>
        </w:rPr>
      </w:pPr>
    </w:p>
    <w:p w:rsidR="00F16EE4" w:rsidRDefault="00F16EE4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Numero: </w:t>
      </w:r>
      <w:r>
        <w:rPr>
          <w:rFonts w:ascii="Helvetica" w:hAnsi="Helvetica"/>
        </w:rPr>
        <w:t>indicare complessivamente il numero di gravidanze intraprese dalla paziente.</w:t>
      </w:r>
    </w:p>
    <w:p w:rsidR="00F16EE4" w:rsidRDefault="00F16EE4" w:rsidP="00CC6D83">
      <w:pPr>
        <w:rPr>
          <w:rFonts w:ascii="Helvetica" w:hAnsi="Helvetica"/>
        </w:rPr>
      </w:pPr>
    </w:p>
    <w:p w:rsidR="00F16EE4" w:rsidRDefault="00F16EE4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Profilassi antiemorragica durante la gravidanza: </w:t>
      </w:r>
      <w:r>
        <w:rPr>
          <w:rFonts w:ascii="Helvetica" w:hAnsi="Helvetica"/>
        </w:rPr>
        <w:t>1 – si, 2 – no.</w:t>
      </w:r>
    </w:p>
    <w:p w:rsidR="00F16EE4" w:rsidRDefault="00F16EE4" w:rsidP="00CC6D83">
      <w:pPr>
        <w:rPr>
          <w:rFonts w:ascii="Helvetica" w:hAnsi="Helvetica"/>
        </w:rPr>
      </w:pPr>
    </w:p>
    <w:p w:rsidR="00F16EE4" w:rsidRDefault="00F16EE4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Tipo di profilassi antiemorragica: </w:t>
      </w:r>
    </w:p>
    <w:p w:rsidR="00F16EE4" w:rsidRDefault="00F16EE4" w:rsidP="00F16EE4">
      <w:pPr>
        <w:rPr>
          <w:rFonts w:ascii="Helvetica" w:hAnsi="Helvetica"/>
        </w:rPr>
      </w:pPr>
      <w:r>
        <w:rPr>
          <w:rFonts w:ascii="Helvetica" w:hAnsi="Helvetica"/>
        </w:rPr>
        <w:t>1 – plasma fresco congelato</w:t>
      </w:r>
    </w:p>
    <w:p w:rsidR="00F16EE4" w:rsidRDefault="00F16EE4" w:rsidP="00F16EE4">
      <w:pPr>
        <w:rPr>
          <w:rFonts w:ascii="Helvetica" w:hAnsi="Helvetica"/>
        </w:rPr>
      </w:pPr>
      <w:r>
        <w:rPr>
          <w:rFonts w:ascii="Helvetica" w:hAnsi="Helvetica"/>
        </w:rPr>
        <w:t xml:space="preserve">2 – </w:t>
      </w:r>
      <w:proofErr w:type="spellStart"/>
      <w:r>
        <w:rPr>
          <w:rFonts w:ascii="Helvetica" w:hAnsi="Helvetica"/>
        </w:rPr>
        <w:t>crioprecipitato</w:t>
      </w:r>
      <w:proofErr w:type="spellEnd"/>
    </w:p>
    <w:p w:rsidR="00F16EE4" w:rsidRDefault="00F16EE4" w:rsidP="00F16EE4">
      <w:pPr>
        <w:rPr>
          <w:rFonts w:ascii="Helvetica" w:hAnsi="Helvetica"/>
        </w:rPr>
      </w:pPr>
      <w:r>
        <w:rPr>
          <w:rFonts w:ascii="Helvetica" w:hAnsi="Helvetica"/>
        </w:rPr>
        <w:t>3 – concentrato di fibrinogeno</w:t>
      </w:r>
    </w:p>
    <w:p w:rsidR="00F16EE4" w:rsidRDefault="00F16EE4" w:rsidP="00F16EE4">
      <w:pPr>
        <w:rPr>
          <w:rFonts w:ascii="Helvetica" w:hAnsi="Helvetica"/>
        </w:rPr>
      </w:pPr>
      <w:r>
        <w:rPr>
          <w:rFonts w:ascii="Helvetica" w:hAnsi="Helvetica"/>
        </w:rPr>
        <w:t xml:space="preserve">4 – acido </w:t>
      </w:r>
      <w:proofErr w:type="spellStart"/>
      <w:r>
        <w:rPr>
          <w:rFonts w:ascii="Helvetica" w:hAnsi="Helvetica"/>
        </w:rPr>
        <w:t>tranexamico</w:t>
      </w:r>
      <w:proofErr w:type="spellEnd"/>
    </w:p>
    <w:p w:rsidR="00F16EE4" w:rsidRDefault="00F16EE4" w:rsidP="00F16EE4">
      <w:pPr>
        <w:rPr>
          <w:rFonts w:ascii="Helvetica" w:hAnsi="Helvetica"/>
        </w:rPr>
      </w:pPr>
      <w:r>
        <w:rPr>
          <w:rFonts w:ascii="Helvetica" w:hAnsi="Helvetica"/>
        </w:rPr>
        <w:t>5 – altro (descrivere)</w:t>
      </w:r>
    </w:p>
    <w:p w:rsidR="00F16EE4" w:rsidRDefault="00F16EE4" w:rsidP="00F16EE4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F16EE4" w:rsidRDefault="00F16EE4" w:rsidP="00CC6D83">
      <w:pPr>
        <w:rPr>
          <w:rFonts w:ascii="Helvetica" w:hAnsi="Helvetica"/>
        </w:rPr>
      </w:pPr>
    </w:p>
    <w:p w:rsidR="00F16EE4" w:rsidRDefault="00F16EE4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Dose e frequenza di infusione: </w:t>
      </w:r>
      <w:r>
        <w:rPr>
          <w:rFonts w:ascii="Helvetica" w:hAnsi="Helvetica"/>
        </w:rPr>
        <w:t>descrivere.</w:t>
      </w:r>
    </w:p>
    <w:p w:rsidR="00F16EE4" w:rsidRDefault="00F16EE4" w:rsidP="00CC6D83">
      <w:pPr>
        <w:rPr>
          <w:rFonts w:ascii="Helvetica" w:hAnsi="Helvetica"/>
        </w:rPr>
      </w:pPr>
    </w:p>
    <w:p w:rsidR="00F16EE4" w:rsidRDefault="00EB514F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Durata profilassi antiemorragica: </w:t>
      </w:r>
      <w:r>
        <w:rPr>
          <w:rFonts w:ascii="Helvetica" w:hAnsi="Helvetica"/>
        </w:rPr>
        <w:t>descrivere il numero di mesi (1-9) o trimestri (I-</w:t>
      </w:r>
      <w:r w:rsidR="00F22E37">
        <w:rPr>
          <w:rFonts w:ascii="Helvetica" w:hAnsi="Helvetica"/>
        </w:rPr>
        <w:t>II-</w:t>
      </w:r>
      <w:r>
        <w:rPr>
          <w:rFonts w:ascii="Helvetica" w:hAnsi="Helvetica"/>
        </w:rPr>
        <w:t>III) durante i quali è stata eseguita la profilassi.</w:t>
      </w:r>
    </w:p>
    <w:p w:rsidR="00EB514F" w:rsidRDefault="00EB514F" w:rsidP="00CC6D83">
      <w:pPr>
        <w:rPr>
          <w:rFonts w:ascii="Helvetica" w:hAnsi="Helvetica"/>
        </w:rPr>
      </w:pPr>
      <w:r>
        <w:rPr>
          <w:rFonts w:ascii="Helvetica" w:hAnsi="Helvetica"/>
        </w:rPr>
        <w:t xml:space="preserve">Es.: se la profilassi è stata eseguita durante l’ottavo e il nono mese, inserire </w:t>
      </w:r>
      <w:r w:rsidRPr="00EB514F">
        <w:rPr>
          <w:rFonts w:ascii="Helvetica" w:hAnsi="Helvetica"/>
          <w:i/>
        </w:rPr>
        <w:t>8-9</w:t>
      </w:r>
      <w:r>
        <w:rPr>
          <w:rFonts w:ascii="Helvetica" w:hAnsi="Helvetica"/>
        </w:rPr>
        <w:t>.</w:t>
      </w:r>
    </w:p>
    <w:p w:rsidR="00EB514F" w:rsidRDefault="00EB514F" w:rsidP="00CC6D83">
      <w:pPr>
        <w:rPr>
          <w:rFonts w:ascii="Helvetica" w:hAnsi="Helvetica"/>
        </w:rPr>
      </w:pPr>
      <w:r>
        <w:rPr>
          <w:rFonts w:ascii="Helvetica" w:hAnsi="Helvetica"/>
        </w:rPr>
        <w:t xml:space="preserve">Se la profilassi è stata eseguita durante il primo e secondo trimestre, inserire </w:t>
      </w:r>
      <w:r w:rsidRPr="00EB514F">
        <w:rPr>
          <w:rFonts w:ascii="Helvetica" w:hAnsi="Helvetica"/>
          <w:i/>
        </w:rPr>
        <w:t>I-II</w:t>
      </w:r>
      <w:r>
        <w:rPr>
          <w:rFonts w:ascii="Helvetica" w:hAnsi="Helvetica"/>
        </w:rPr>
        <w:t>.</w:t>
      </w:r>
    </w:p>
    <w:p w:rsidR="00EB514F" w:rsidRDefault="00EB514F" w:rsidP="00CC6D83">
      <w:pPr>
        <w:rPr>
          <w:rFonts w:ascii="Helvetica" w:hAnsi="Helvetica"/>
        </w:rPr>
      </w:pPr>
    </w:p>
    <w:p w:rsidR="00EB514F" w:rsidRDefault="00EB514F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Profilassi antitrombotica durante la gravidanza: </w:t>
      </w:r>
      <w:r>
        <w:rPr>
          <w:rFonts w:ascii="Helvetica" w:hAnsi="Helvetica"/>
        </w:rPr>
        <w:t>1 – si, 2 – no.</w:t>
      </w:r>
    </w:p>
    <w:p w:rsidR="00EB514F" w:rsidRDefault="00EB514F" w:rsidP="00CC6D83">
      <w:pPr>
        <w:rPr>
          <w:rFonts w:ascii="Helvetica" w:hAnsi="Helvetica"/>
        </w:rPr>
      </w:pPr>
    </w:p>
    <w:p w:rsidR="00EB514F" w:rsidRDefault="00EB514F" w:rsidP="00CC6D83">
      <w:pPr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Tipo di profilassi antitrombotica: </w:t>
      </w:r>
    </w:p>
    <w:p w:rsidR="00EB514F" w:rsidRDefault="00EB514F" w:rsidP="00EB514F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eparina sodica</w:t>
      </w:r>
    </w:p>
    <w:p w:rsidR="00EB514F" w:rsidRDefault="00EB514F" w:rsidP="00EB514F">
      <w:pPr>
        <w:jc w:val="both"/>
        <w:rPr>
          <w:rFonts w:ascii="Helvetica" w:hAnsi="Helvetica"/>
        </w:rPr>
      </w:pPr>
      <w:r>
        <w:rPr>
          <w:rFonts w:ascii="Helvetica" w:hAnsi="Helvetica"/>
        </w:rPr>
        <w:t>2 – eparina a basso peso molecolare</w:t>
      </w:r>
    </w:p>
    <w:p w:rsidR="00EB514F" w:rsidRDefault="00EB514F" w:rsidP="00EB514F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terapia antiaggregante</w:t>
      </w:r>
    </w:p>
    <w:p w:rsidR="00EB514F" w:rsidRDefault="00EB514F" w:rsidP="00EB514F">
      <w:pPr>
        <w:jc w:val="both"/>
        <w:rPr>
          <w:rFonts w:ascii="Helvetica" w:hAnsi="Helvetica"/>
        </w:rPr>
      </w:pPr>
      <w:r>
        <w:rPr>
          <w:rFonts w:ascii="Helvetica" w:hAnsi="Helvetica"/>
        </w:rPr>
        <w:t>4 – altro (descrivere)</w:t>
      </w:r>
    </w:p>
    <w:p w:rsidR="00EB514F" w:rsidRDefault="00EB514F" w:rsidP="00EB514F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EB514F" w:rsidRDefault="00EB514F" w:rsidP="00CC6D83">
      <w:pPr>
        <w:rPr>
          <w:rFonts w:ascii="Helvetica" w:hAnsi="Helvetica"/>
          <w:b/>
        </w:rPr>
      </w:pPr>
    </w:p>
    <w:p w:rsidR="00EB514F" w:rsidRDefault="00EB514F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Durata profilassi antitrombotica: </w:t>
      </w:r>
      <w:r>
        <w:rPr>
          <w:rFonts w:ascii="Helvetica" w:hAnsi="Helvetica"/>
        </w:rPr>
        <w:t>descrivere il numero di mesi  (1-9) o trimestri (I-</w:t>
      </w:r>
      <w:r w:rsidR="00F83945">
        <w:rPr>
          <w:rFonts w:ascii="Helvetica" w:hAnsi="Helvetica"/>
        </w:rPr>
        <w:t>II-</w:t>
      </w:r>
      <w:r>
        <w:rPr>
          <w:rFonts w:ascii="Helvetica" w:hAnsi="Helvetica"/>
        </w:rPr>
        <w:t>III) durante i quali è stata eseguita la profilassi.</w:t>
      </w:r>
    </w:p>
    <w:p w:rsidR="00EB514F" w:rsidRDefault="00EB514F" w:rsidP="00EB514F">
      <w:pPr>
        <w:rPr>
          <w:rFonts w:ascii="Helvetica" w:hAnsi="Helvetica"/>
        </w:rPr>
      </w:pPr>
      <w:r>
        <w:rPr>
          <w:rFonts w:ascii="Helvetica" w:hAnsi="Helvetica"/>
        </w:rPr>
        <w:t xml:space="preserve">Es.: se la profilassi è stata eseguita durante l’ottavo e il nono mese, inserire </w:t>
      </w:r>
      <w:r w:rsidRPr="00EB514F">
        <w:rPr>
          <w:rFonts w:ascii="Helvetica" w:hAnsi="Helvetica"/>
          <w:i/>
        </w:rPr>
        <w:t>8-9</w:t>
      </w:r>
      <w:r>
        <w:rPr>
          <w:rFonts w:ascii="Helvetica" w:hAnsi="Helvetica"/>
        </w:rPr>
        <w:t>.</w:t>
      </w:r>
    </w:p>
    <w:p w:rsidR="00EB514F" w:rsidRDefault="00EB514F" w:rsidP="00EB514F">
      <w:pPr>
        <w:rPr>
          <w:rFonts w:ascii="Helvetica" w:hAnsi="Helvetica"/>
        </w:rPr>
      </w:pPr>
      <w:r>
        <w:rPr>
          <w:rFonts w:ascii="Helvetica" w:hAnsi="Helvetica"/>
        </w:rPr>
        <w:t xml:space="preserve">Se la profilassi è stata eseguita durante il primo e secondo trimestre, inserire </w:t>
      </w:r>
      <w:r w:rsidRPr="00EB514F">
        <w:rPr>
          <w:rFonts w:ascii="Helvetica" w:hAnsi="Helvetica"/>
          <w:i/>
        </w:rPr>
        <w:t>I-II</w:t>
      </w:r>
      <w:r>
        <w:rPr>
          <w:rFonts w:ascii="Helvetica" w:hAnsi="Helvetica"/>
        </w:rPr>
        <w:t>.</w:t>
      </w:r>
    </w:p>
    <w:p w:rsidR="00EB514F" w:rsidRDefault="00EB514F" w:rsidP="00CC6D83">
      <w:pPr>
        <w:rPr>
          <w:rFonts w:ascii="Helvetica" w:hAnsi="Helvetica"/>
          <w:b/>
        </w:rPr>
      </w:pPr>
    </w:p>
    <w:p w:rsidR="005B733B" w:rsidRDefault="00525469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t xml:space="preserve">Complicanza durante la gravidanza: </w:t>
      </w:r>
      <w:r>
        <w:rPr>
          <w:rFonts w:ascii="Helvetica" w:hAnsi="Helvetica"/>
        </w:rPr>
        <w:t>1 – si, 2 – no.</w:t>
      </w:r>
    </w:p>
    <w:p w:rsidR="00525469" w:rsidRDefault="00525469" w:rsidP="00CC6D83">
      <w:pPr>
        <w:rPr>
          <w:rFonts w:ascii="Helvetica" w:hAnsi="Helvetica"/>
        </w:rPr>
      </w:pPr>
    </w:p>
    <w:p w:rsidR="00525469" w:rsidRDefault="00525469" w:rsidP="00CC6D83">
      <w:pPr>
        <w:rPr>
          <w:rFonts w:ascii="Helvetica" w:hAnsi="Helvetica"/>
        </w:rPr>
      </w:pPr>
      <w:r>
        <w:rPr>
          <w:rFonts w:ascii="Helvetica" w:hAnsi="Helvetica"/>
          <w:b/>
        </w:rPr>
        <w:lastRenderedPageBreak/>
        <w:t xml:space="preserve">Tipo di complicanza: </w:t>
      </w:r>
    </w:p>
    <w:p w:rsidR="00525469" w:rsidRDefault="00525469" w:rsidP="00CC6D83">
      <w:pPr>
        <w:rPr>
          <w:rFonts w:ascii="Helvetica" w:hAnsi="Helvetica"/>
        </w:rPr>
      </w:pPr>
      <w:r>
        <w:rPr>
          <w:rFonts w:ascii="Helvetica" w:hAnsi="Helvetica"/>
        </w:rPr>
        <w:t>1 – emorragia</w:t>
      </w:r>
    </w:p>
    <w:p w:rsidR="00525469" w:rsidRDefault="00525469" w:rsidP="00CC6D83">
      <w:pPr>
        <w:rPr>
          <w:rFonts w:ascii="Helvetica" w:hAnsi="Helvetica"/>
        </w:rPr>
      </w:pPr>
      <w:r>
        <w:rPr>
          <w:rFonts w:ascii="Helvetica" w:hAnsi="Helvetica"/>
        </w:rPr>
        <w:t>2 – trombosi</w:t>
      </w:r>
    </w:p>
    <w:p w:rsidR="00525469" w:rsidRPr="00670D7B" w:rsidRDefault="00525469" w:rsidP="00CC6D83">
      <w:pPr>
        <w:rPr>
          <w:rFonts w:ascii="Helvetica" w:hAnsi="Helvetica"/>
        </w:rPr>
      </w:pPr>
      <w:r w:rsidRPr="00670D7B">
        <w:rPr>
          <w:rFonts w:ascii="Helvetica" w:hAnsi="Helvetica"/>
        </w:rPr>
        <w:t>3 – altro (descrivere)</w:t>
      </w:r>
    </w:p>
    <w:p w:rsidR="00525469" w:rsidRPr="00670D7B" w:rsidRDefault="00525469" w:rsidP="00CC6D83">
      <w:pPr>
        <w:rPr>
          <w:rFonts w:ascii="Helvetica" w:hAnsi="Helvetica"/>
        </w:rPr>
      </w:pPr>
      <w:r w:rsidRPr="00670D7B">
        <w:rPr>
          <w:rFonts w:ascii="Helvetica" w:hAnsi="Helvetica"/>
        </w:rPr>
        <w:t>Se necessario inserire più valori separati da virgole.</w:t>
      </w:r>
    </w:p>
    <w:p w:rsidR="00525469" w:rsidRPr="00670D7B" w:rsidRDefault="00525469" w:rsidP="00CC6D83">
      <w:pPr>
        <w:rPr>
          <w:rFonts w:ascii="Helvetica" w:hAnsi="Helvetica"/>
        </w:rPr>
      </w:pPr>
    </w:p>
    <w:p w:rsidR="00525469" w:rsidRPr="00670D7B" w:rsidRDefault="00525469" w:rsidP="00CC6D83">
      <w:pPr>
        <w:rPr>
          <w:rFonts w:ascii="Helvetica" w:hAnsi="Helvetica"/>
        </w:rPr>
      </w:pPr>
      <w:r w:rsidRPr="00670D7B">
        <w:rPr>
          <w:rFonts w:ascii="Helvetica" w:hAnsi="Helvetica"/>
          <w:b/>
        </w:rPr>
        <w:t xml:space="preserve">Trattamento della complicanza: </w:t>
      </w:r>
      <w:r w:rsidRPr="00670D7B">
        <w:rPr>
          <w:rFonts w:ascii="Helvetica" w:hAnsi="Helvetica"/>
        </w:rPr>
        <w:t>descrivere.</w:t>
      </w:r>
    </w:p>
    <w:p w:rsidR="00525469" w:rsidRPr="00670D7B" w:rsidRDefault="00525469" w:rsidP="00CC6D83">
      <w:pPr>
        <w:rPr>
          <w:rFonts w:ascii="Helvetica" w:hAnsi="Helvetica"/>
        </w:rPr>
      </w:pPr>
    </w:p>
    <w:p w:rsidR="00525469" w:rsidRPr="00670D7B" w:rsidRDefault="00525469" w:rsidP="00CC6D83">
      <w:pPr>
        <w:rPr>
          <w:rFonts w:ascii="Helvetica" w:hAnsi="Helvetica"/>
        </w:rPr>
      </w:pPr>
      <w:r w:rsidRPr="00670D7B">
        <w:rPr>
          <w:rFonts w:ascii="Helvetica" w:hAnsi="Helvetica"/>
          <w:b/>
        </w:rPr>
        <w:t xml:space="preserve">Esito della gravidanza: </w:t>
      </w:r>
    </w:p>
    <w:p w:rsidR="00525469" w:rsidRPr="00670D7B" w:rsidRDefault="00525469" w:rsidP="00525469">
      <w:pPr>
        <w:rPr>
          <w:rFonts w:ascii="Helvetica" w:hAnsi="Helvetica"/>
          <w:color w:val="000000"/>
        </w:rPr>
      </w:pPr>
      <w:r w:rsidRPr="00670D7B">
        <w:rPr>
          <w:rFonts w:ascii="Helvetica" w:hAnsi="Helvetica"/>
          <w:color w:val="000000"/>
        </w:rPr>
        <w:t>1 Parto spontaneo</w:t>
      </w:r>
    </w:p>
    <w:p w:rsidR="00525469" w:rsidRPr="00670D7B" w:rsidRDefault="00525469" w:rsidP="00525469">
      <w:pPr>
        <w:rPr>
          <w:rFonts w:ascii="Helvetica" w:hAnsi="Helvetica"/>
          <w:color w:val="000000"/>
        </w:rPr>
      </w:pPr>
      <w:r w:rsidRPr="00670D7B">
        <w:rPr>
          <w:rFonts w:ascii="Helvetica" w:hAnsi="Helvetica"/>
          <w:color w:val="000000"/>
        </w:rPr>
        <w:t>2 Parto cesareo</w:t>
      </w:r>
    </w:p>
    <w:p w:rsidR="00525469" w:rsidRPr="00670D7B" w:rsidRDefault="00525469" w:rsidP="00525469">
      <w:pPr>
        <w:rPr>
          <w:rFonts w:ascii="Helvetica" w:hAnsi="Helvetica"/>
          <w:color w:val="000000"/>
        </w:rPr>
      </w:pPr>
      <w:r w:rsidRPr="00670D7B">
        <w:rPr>
          <w:rFonts w:ascii="Helvetica" w:hAnsi="Helvetica"/>
          <w:color w:val="000000"/>
        </w:rPr>
        <w:t>3 Aborto spontaneo</w:t>
      </w:r>
    </w:p>
    <w:p w:rsidR="00525469" w:rsidRPr="00670D7B" w:rsidRDefault="00525469" w:rsidP="00525469">
      <w:pPr>
        <w:rPr>
          <w:rFonts w:ascii="Helvetica" w:hAnsi="Helvetica"/>
          <w:color w:val="000000"/>
        </w:rPr>
      </w:pPr>
      <w:r w:rsidRPr="00670D7B">
        <w:rPr>
          <w:rFonts w:ascii="Helvetica" w:hAnsi="Helvetica"/>
          <w:color w:val="000000"/>
        </w:rPr>
        <w:t>4 IVG</w:t>
      </w:r>
    </w:p>
    <w:p w:rsidR="00525469" w:rsidRPr="00670D7B" w:rsidRDefault="00525469" w:rsidP="00525469">
      <w:pPr>
        <w:rPr>
          <w:rFonts w:ascii="Helvetica" w:hAnsi="Helvetica"/>
          <w:color w:val="000000"/>
        </w:rPr>
      </w:pPr>
      <w:r w:rsidRPr="00670D7B">
        <w:rPr>
          <w:rFonts w:ascii="Helvetica" w:hAnsi="Helvetica"/>
          <w:color w:val="000000"/>
        </w:rPr>
        <w:t>5 Morte intrauterina</w:t>
      </w:r>
    </w:p>
    <w:p w:rsidR="00525469" w:rsidRPr="00670D7B" w:rsidRDefault="00525469" w:rsidP="00525469">
      <w:pPr>
        <w:rPr>
          <w:rFonts w:ascii="Helvetica" w:hAnsi="Helvetica"/>
          <w:color w:val="000000"/>
        </w:rPr>
      </w:pPr>
      <w:r w:rsidRPr="00670D7B">
        <w:rPr>
          <w:rFonts w:ascii="Helvetica" w:hAnsi="Helvetica"/>
          <w:color w:val="000000"/>
        </w:rPr>
        <w:t>6 Altro (descrivere)</w:t>
      </w:r>
    </w:p>
    <w:p w:rsidR="00525469" w:rsidRPr="00670D7B" w:rsidRDefault="00525469" w:rsidP="00525469">
      <w:pPr>
        <w:rPr>
          <w:rFonts w:ascii="Helvetica" w:hAnsi="Helvetica"/>
          <w:color w:val="000000"/>
        </w:rPr>
      </w:pPr>
    </w:p>
    <w:p w:rsidR="00525469" w:rsidRPr="00670D7B" w:rsidRDefault="00670D7B" w:rsidP="00525469">
      <w:pPr>
        <w:rPr>
          <w:rFonts w:ascii="Helvetica" w:hAnsi="Helvetica"/>
          <w:color w:val="000000"/>
        </w:rPr>
      </w:pPr>
      <w:r w:rsidRPr="00670D7B">
        <w:rPr>
          <w:rFonts w:ascii="Helvetica" w:hAnsi="Helvetica"/>
          <w:b/>
          <w:color w:val="000000"/>
        </w:rPr>
        <w:t>P</w:t>
      </w:r>
      <w:r w:rsidR="00525469" w:rsidRPr="00670D7B">
        <w:rPr>
          <w:rFonts w:ascii="Helvetica" w:hAnsi="Helvetica"/>
          <w:b/>
          <w:color w:val="000000"/>
        </w:rPr>
        <w:t xml:space="preserve">rofilassi antiemorragica al parto o all’evento abortivo: </w:t>
      </w:r>
      <w:r w:rsidR="00525469" w:rsidRPr="00670D7B">
        <w:rPr>
          <w:rFonts w:ascii="Helvetica" w:hAnsi="Helvetica"/>
          <w:color w:val="000000"/>
        </w:rPr>
        <w:t>1 – si, 2 – no.</w:t>
      </w:r>
    </w:p>
    <w:p w:rsidR="00525469" w:rsidRPr="00670D7B" w:rsidRDefault="00525469" w:rsidP="00525469">
      <w:pPr>
        <w:rPr>
          <w:rFonts w:ascii="Helvetica" w:hAnsi="Helvetica"/>
          <w:color w:val="000000"/>
        </w:rPr>
      </w:pPr>
    </w:p>
    <w:p w:rsidR="00525469" w:rsidRPr="00670D7B" w:rsidRDefault="00525469" w:rsidP="00525469">
      <w:pPr>
        <w:rPr>
          <w:rFonts w:ascii="Helvetica" w:hAnsi="Helvetica"/>
          <w:b/>
          <w:color w:val="000000"/>
        </w:rPr>
      </w:pPr>
      <w:r w:rsidRPr="00670D7B">
        <w:rPr>
          <w:rFonts w:ascii="Helvetica" w:hAnsi="Helvetica"/>
          <w:b/>
          <w:color w:val="000000"/>
        </w:rPr>
        <w:t xml:space="preserve">Tipo di profilassi antiemorragica: </w:t>
      </w:r>
    </w:p>
    <w:p w:rsidR="00525469" w:rsidRPr="00670D7B" w:rsidRDefault="00525469" w:rsidP="00525469">
      <w:pPr>
        <w:rPr>
          <w:rFonts w:ascii="Helvetica" w:hAnsi="Helvetica"/>
        </w:rPr>
      </w:pPr>
      <w:r w:rsidRPr="00670D7B">
        <w:rPr>
          <w:rFonts w:ascii="Helvetica" w:hAnsi="Helvetica"/>
        </w:rPr>
        <w:t>1 – plasma fresco congelato</w:t>
      </w:r>
    </w:p>
    <w:p w:rsidR="00525469" w:rsidRPr="00670D7B" w:rsidRDefault="00525469" w:rsidP="00525469">
      <w:pPr>
        <w:rPr>
          <w:rFonts w:ascii="Helvetica" w:hAnsi="Helvetica"/>
        </w:rPr>
      </w:pPr>
      <w:r w:rsidRPr="00670D7B">
        <w:rPr>
          <w:rFonts w:ascii="Helvetica" w:hAnsi="Helvetica"/>
        </w:rPr>
        <w:t xml:space="preserve">2 – </w:t>
      </w:r>
      <w:proofErr w:type="spellStart"/>
      <w:r w:rsidRPr="00670D7B">
        <w:rPr>
          <w:rFonts w:ascii="Helvetica" w:hAnsi="Helvetica"/>
        </w:rPr>
        <w:t>crioprecipitato</w:t>
      </w:r>
      <w:proofErr w:type="spellEnd"/>
    </w:p>
    <w:p w:rsidR="00525469" w:rsidRPr="00670D7B" w:rsidRDefault="00525469" w:rsidP="00525469">
      <w:pPr>
        <w:rPr>
          <w:rFonts w:ascii="Helvetica" w:hAnsi="Helvetica"/>
        </w:rPr>
      </w:pPr>
      <w:r w:rsidRPr="00670D7B">
        <w:rPr>
          <w:rFonts w:ascii="Helvetica" w:hAnsi="Helvetica"/>
        </w:rPr>
        <w:t>3 – concentrato di fibrinogeno</w:t>
      </w:r>
    </w:p>
    <w:p w:rsidR="00525469" w:rsidRPr="00670D7B" w:rsidRDefault="00525469" w:rsidP="00525469">
      <w:pPr>
        <w:rPr>
          <w:rFonts w:ascii="Helvetica" w:hAnsi="Helvetica"/>
        </w:rPr>
      </w:pPr>
      <w:r w:rsidRPr="00670D7B">
        <w:rPr>
          <w:rFonts w:ascii="Helvetica" w:hAnsi="Helvetica"/>
        </w:rPr>
        <w:t xml:space="preserve">4 – acido </w:t>
      </w:r>
      <w:proofErr w:type="spellStart"/>
      <w:r w:rsidRPr="00670D7B">
        <w:rPr>
          <w:rFonts w:ascii="Helvetica" w:hAnsi="Helvetica"/>
        </w:rPr>
        <w:t>tranexamico</w:t>
      </w:r>
      <w:proofErr w:type="spellEnd"/>
    </w:p>
    <w:p w:rsidR="00525469" w:rsidRPr="00670D7B" w:rsidRDefault="00525469" w:rsidP="00525469">
      <w:pPr>
        <w:rPr>
          <w:rFonts w:ascii="Helvetica" w:hAnsi="Helvetica"/>
        </w:rPr>
      </w:pPr>
      <w:r w:rsidRPr="00670D7B">
        <w:rPr>
          <w:rFonts w:ascii="Helvetica" w:hAnsi="Helvetica"/>
        </w:rPr>
        <w:t>5 – altro (descrivere)</w:t>
      </w:r>
    </w:p>
    <w:p w:rsidR="00525469" w:rsidRPr="00670D7B" w:rsidRDefault="00525469" w:rsidP="00525469">
      <w:pPr>
        <w:jc w:val="both"/>
        <w:rPr>
          <w:rFonts w:ascii="Helvetica" w:hAnsi="Helvetica"/>
        </w:rPr>
      </w:pPr>
      <w:r w:rsidRPr="00670D7B">
        <w:rPr>
          <w:rFonts w:ascii="Helvetica" w:hAnsi="Helvetica"/>
        </w:rPr>
        <w:t>Se necessario inserire più valori separati da virgole.</w:t>
      </w:r>
    </w:p>
    <w:p w:rsidR="00525469" w:rsidRPr="00670D7B" w:rsidRDefault="00525469" w:rsidP="00525469">
      <w:pPr>
        <w:rPr>
          <w:rFonts w:ascii="Helvetica" w:hAnsi="Helvetica"/>
        </w:rPr>
      </w:pPr>
    </w:p>
    <w:p w:rsidR="00525469" w:rsidRPr="00670D7B" w:rsidRDefault="00525469" w:rsidP="00525469">
      <w:pPr>
        <w:jc w:val="both"/>
        <w:rPr>
          <w:rFonts w:ascii="Helvetica" w:hAnsi="Helvetica"/>
        </w:rPr>
      </w:pPr>
      <w:r w:rsidRPr="00670D7B">
        <w:rPr>
          <w:rFonts w:ascii="Helvetica" w:hAnsi="Helvetica"/>
          <w:b/>
        </w:rPr>
        <w:t xml:space="preserve">Quantità di terapia totale: </w:t>
      </w:r>
      <w:r w:rsidR="00F83945">
        <w:rPr>
          <w:rFonts w:ascii="Helvetica" w:hAnsi="Helvetica"/>
        </w:rPr>
        <w:t>indicare il quantitativo di emoderivati (unità di sangue o plasma) o farmaci (mg, g) utilizzati come profilassi.</w:t>
      </w:r>
    </w:p>
    <w:p w:rsidR="00525469" w:rsidRPr="00670D7B" w:rsidRDefault="00525469" w:rsidP="00525469">
      <w:pPr>
        <w:jc w:val="both"/>
        <w:rPr>
          <w:rFonts w:ascii="Helvetica" w:hAnsi="Helvetica"/>
        </w:rPr>
      </w:pPr>
    </w:p>
    <w:p w:rsidR="00525469" w:rsidRPr="00670D7B" w:rsidRDefault="00670D7B" w:rsidP="00525469">
      <w:pPr>
        <w:jc w:val="both"/>
        <w:rPr>
          <w:rFonts w:ascii="Helvetica" w:hAnsi="Helvetica"/>
        </w:rPr>
      </w:pPr>
      <w:r w:rsidRPr="00670D7B">
        <w:rPr>
          <w:rFonts w:ascii="Helvetica" w:hAnsi="Helvetica"/>
          <w:b/>
        </w:rPr>
        <w:t xml:space="preserve">Profilassi antitrombotica nel </w:t>
      </w:r>
      <w:proofErr w:type="spellStart"/>
      <w:r w:rsidRPr="00670D7B">
        <w:rPr>
          <w:rFonts w:ascii="Helvetica" w:hAnsi="Helvetica"/>
          <w:b/>
        </w:rPr>
        <w:t>post-partum</w:t>
      </w:r>
      <w:proofErr w:type="spellEnd"/>
      <w:r w:rsidRPr="00670D7B">
        <w:rPr>
          <w:rFonts w:ascii="Helvetica" w:hAnsi="Helvetica"/>
          <w:b/>
        </w:rPr>
        <w:t xml:space="preserve"> o post evento abortivo: </w:t>
      </w:r>
      <w:r w:rsidRPr="00670D7B">
        <w:rPr>
          <w:rFonts w:ascii="Helvetica" w:hAnsi="Helvetica"/>
        </w:rPr>
        <w:t>1 – si, 2 – no.</w:t>
      </w:r>
    </w:p>
    <w:p w:rsidR="00670D7B" w:rsidRPr="00670D7B" w:rsidRDefault="00670D7B" w:rsidP="00525469">
      <w:pPr>
        <w:jc w:val="both"/>
        <w:rPr>
          <w:rFonts w:ascii="Helvetica" w:hAnsi="Helvetica"/>
        </w:rPr>
      </w:pPr>
    </w:p>
    <w:p w:rsidR="00525469" w:rsidRPr="00670D7B" w:rsidRDefault="00670D7B" w:rsidP="00670D7B">
      <w:pPr>
        <w:jc w:val="both"/>
        <w:rPr>
          <w:rFonts w:ascii="Helvetica" w:hAnsi="Helvetica"/>
          <w:b/>
        </w:rPr>
      </w:pPr>
      <w:r w:rsidRPr="00670D7B">
        <w:rPr>
          <w:rFonts w:ascii="Helvetica" w:hAnsi="Helvetica"/>
          <w:b/>
        </w:rPr>
        <w:t xml:space="preserve">Tipo di profilassi antitrombotica: </w:t>
      </w:r>
    </w:p>
    <w:p w:rsidR="00670D7B" w:rsidRPr="00670D7B" w:rsidRDefault="00670D7B" w:rsidP="00670D7B">
      <w:pPr>
        <w:jc w:val="both"/>
        <w:rPr>
          <w:rFonts w:ascii="Helvetica" w:hAnsi="Helvetica"/>
        </w:rPr>
      </w:pPr>
      <w:r w:rsidRPr="00670D7B">
        <w:rPr>
          <w:rFonts w:ascii="Helvetica" w:hAnsi="Helvetica"/>
        </w:rPr>
        <w:t>1 – eparina sodica</w:t>
      </w:r>
    </w:p>
    <w:p w:rsidR="00670D7B" w:rsidRPr="00670D7B" w:rsidRDefault="00670D7B" w:rsidP="00670D7B">
      <w:pPr>
        <w:jc w:val="both"/>
        <w:rPr>
          <w:rFonts w:ascii="Helvetica" w:hAnsi="Helvetica"/>
        </w:rPr>
      </w:pPr>
      <w:r w:rsidRPr="00670D7B">
        <w:rPr>
          <w:rFonts w:ascii="Helvetica" w:hAnsi="Helvetica"/>
        </w:rPr>
        <w:t>2 – eparina a basso peso molecolare</w:t>
      </w:r>
    </w:p>
    <w:p w:rsidR="00670D7B" w:rsidRPr="00670D7B" w:rsidRDefault="00670D7B" w:rsidP="00670D7B">
      <w:pPr>
        <w:jc w:val="both"/>
        <w:rPr>
          <w:rFonts w:ascii="Helvetica" w:hAnsi="Helvetica"/>
        </w:rPr>
      </w:pPr>
      <w:r w:rsidRPr="00670D7B">
        <w:rPr>
          <w:rFonts w:ascii="Helvetica" w:hAnsi="Helvetica"/>
        </w:rPr>
        <w:t>3 – terapia antiaggregante</w:t>
      </w:r>
    </w:p>
    <w:p w:rsidR="00670D7B" w:rsidRPr="00670D7B" w:rsidRDefault="00670D7B" w:rsidP="00670D7B">
      <w:pPr>
        <w:jc w:val="both"/>
        <w:rPr>
          <w:rFonts w:ascii="Helvetica" w:hAnsi="Helvetica"/>
        </w:rPr>
      </w:pPr>
      <w:r w:rsidRPr="00670D7B">
        <w:rPr>
          <w:rFonts w:ascii="Helvetica" w:hAnsi="Helvetica"/>
        </w:rPr>
        <w:t>4 – altro (descrivere)</w:t>
      </w:r>
    </w:p>
    <w:p w:rsidR="00670D7B" w:rsidRPr="00670D7B" w:rsidRDefault="00670D7B" w:rsidP="00670D7B">
      <w:pPr>
        <w:jc w:val="both"/>
        <w:rPr>
          <w:rFonts w:ascii="Helvetica" w:hAnsi="Helvetica"/>
        </w:rPr>
      </w:pPr>
      <w:r w:rsidRPr="00670D7B">
        <w:rPr>
          <w:rFonts w:ascii="Helvetica" w:hAnsi="Helvetica"/>
        </w:rPr>
        <w:t>Se necessario inserire più valori separati da virgole.</w:t>
      </w:r>
    </w:p>
    <w:p w:rsidR="00670D7B" w:rsidRDefault="00670D7B" w:rsidP="00670D7B">
      <w:pPr>
        <w:jc w:val="both"/>
        <w:rPr>
          <w:rFonts w:ascii="Helvetica" w:hAnsi="Helvetica"/>
        </w:rPr>
      </w:pPr>
    </w:p>
    <w:p w:rsidR="00670D7B" w:rsidRDefault="00670D7B" w:rsidP="00670D7B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Complicanza al parto o all’evento abortivo: </w:t>
      </w:r>
      <w:r>
        <w:rPr>
          <w:rFonts w:ascii="Helvetica" w:hAnsi="Helvetica"/>
        </w:rPr>
        <w:t>1 – si, 2 – no.</w:t>
      </w:r>
    </w:p>
    <w:p w:rsidR="00670D7B" w:rsidRDefault="00670D7B" w:rsidP="00670D7B">
      <w:pPr>
        <w:jc w:val="both"/>
        <w:rPr>
          <w:rFonts w:ascii="Helvetica" w:hAnsi="Helvetica"/>
        </w:rPr>
      </w:pPr>
    </w:p>
    <w:p w:rsidR="00670D7B" w:rsidRDefault="00670D7B" w:rsidP="00670D7B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Tipo di complicanza: </w:t>
      </w:r>
    </w:p>
    <w:p w:rsidR="00670D7B" w:rsidRDefault="00670D7B" w:rsidP="00670D7B">
      <w:pPr>
        <w:jc w:val="both"/>
        <w:rPr>
          <w:rFonts w:ascii="Helvetica" w:hAnsi="Helvetica"/>
        </w:rPr>
      </w:pPr>
      <w:r>
        <w:rPr>
          <w:rFonts w:ascii="Helvetica" w:hAnsi="Helvetica"/>
        </w:rPr>
        <w:t>1 – emorragia</w:t>
      </w:r>
    </w:p>
    <w:p w:rsidR="00670D7B" w:rsidRDefault="00670D7B" w:rsidP="00670D7B">
      <w:pPr>
        <w:jc w:val="both"/>
        <w:rPr>
          <w:rFonts w:ascii="Helvetica" w:hAnsi="Helvetica"/>
        </w:rPr>
      </w:pPr>
      <w:r>
        <w:rPr>
          <w:rFonts w:ascii="Helvetica" w:hAnsi="Helvetica"/>
        </w:rPr>
        <w:t>2 – trombosi</w:t>
      </w:r>
    </w:p>
    <w:p w:rsidR="00670D7B" w:rsidRDefault="00670D7B" w:rsidP="00670D7B">
      <w:pPr>
        <w:jc w:val="both"/>
        <w:rPr>
          <w:rFonts w:ascii="Helvetica" w:hAnsi="Helvetica"/>
        </w:rPr>
      </w:pPr>
      <w:r>
        <w:rPr>
          <w:rFonts w:ascii="Helvetica" w:hAnsi="Helvetica"/>
        </w:rPr>
        <w:t>3 – altro (descrivere)</w:t>
      </w:r>
    </w:p>
    <w:p w:rsidR="00670D7B" w:rsidRDefault="00670D7B" w:rsidP="00670D7B">
      <w:pPr>
        <w:jc w:val="both"/>
        <w:rPr>
          <w:rFonts w:ascii="Helvetica" w:hAnsi="Helvetica"/>
        </w:rPr>
      </w:pPr>
      <w:r>
        <w:rPr>
          <w:rFonts w:ascii="Helvetica" w:hAnsi="Helvetica"/>
        </w:rPr>
        <w:t>Se necessario inserire più valori separati da virgole.</w:t>
      </w:r>
    </w:p>
    <w:p w:rsidR="00670D7B" w:rsidRDefault="00670D7B" w:rsidP="00670D7B">
      <w:pPr>
        <w:jc w:val="both"/>
        <w:rPr>
          <w:rFonts w:ascii="Helvetica" w:hAnsi="Helvetica"/>
        </w:rPr>
      </w:pPr>
    </w:p>
    <w:p w:rsidR="00670D7B" w:rsidRDefault="00C27321" w:rsidP="00670D7B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Trattamento della complicanza: </w:t>
      </w:r>
      <w:r>
        <w:rPr>
          <w:rFonts w:ascii="Helvetica" w:hAnsi="Helvetica"/>
        </w:rPr>
        <w:t>descrivere.</w:t>
      </w:r>
    </w:p>
    <w:p w:rsidR="00C27321" w:rsidRDefault="00C27321" w:rsidP="00670D7B">
      <w:pPr>
        <w:jc w:val="both"/>
        <w:rPr>
          <w:rFonts w:ascii="Helvetica" w:hAnsi="Helvetica"/>
        </w:rPr>
      </w:pPr>
    </w:p>
    <w:p w:rsidR="00C27321" w:rsidRPr="00C27321" w:rsidRDefault="00C27321" w:rsidP="00670D7B">
      <w:pPr>
        <w:jc w:val="both"/>
        <w:rPr>
          <w:rFonts w:ascii="Helvetica" w:hAnsi="Helvetica"/>
        </w:rPr>
      </w:pPr>
      <w:r>
        <w:rPr>
          <w:rFonts w:ascii="Helvetica" w:hAnsi="Helvetica"/>
          <w:b/>
        </w:rPr>
        <w:t xml:space="preserve">Note sulla gravidanza: </w:t>
      </w:r>
      <w:r>
        <w:rPr>
          <w:rFonts w:ascii="Helvetica" w:hAnsi="Helvetica"/>
        </w:rPr>
        <w:t>descrivere, se presenti, eventuali ulteriori informazioni cliniche rilevanti inerenti la gravidanza.</w:t>
      </w:r>
    </w:p>
    <w:sectPr w:rsidR="00C27321" w:rsidRPr="00C27321" w:rsidSect="0084202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206B5"/>
    <w:multiLevelType w:val="hybridMultilevel"/>
    <w:tmpl w:val="D6D2CD0C"/>
    <w:lvl w:ilvl="0" w:tplc="0336A98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E95145"/>
    <w:rsid w:val="00022677"/>
    <w:rsid w:val="00056081"/>
    <w:rsid w:val="000650DB"/>
    <w:rsid w:val="00077CC7"/>
    <w:rsid w:val="000C57D0"/>
    <w:rsid w:val="000D3BA8"/>
    <w:rsid w:val="000E44D1"/>
    <w:rsid w:val="000F2B0E"/>
    <w:rsid w:val="00100381"/>
    <w:rsid w:val="001919D8"/>
    <w:rsid w:val="002B6907"/>
    <w:rsid w:val="002E1746"/>
    <w:rsid w:val="002E3992"/>
    <w:rsid w:val="002E48C9"/>
    <w:rsid w:val="00316B0B"/>
    <w:rsid w:val="00317F3A"/>
    <w:rsid w:val="003E265B"/>
    <w:rsid w:val="00412C0F"/>
    <w:rsid w:val="00482E04"/>
    <w:rsid w:val="004C4225"/>
    <w:rsid w:val="004D4873"/>
    <w:rsid w:val="004E46CC"/>
    <w:rsid w:val="00525469"/>
    <w:rsid w:val="005358A7"/>
    <w:rsid w:val="005B733B"/>
    <w:rsid w:val="00670D7B"/>
    <w:rsid w:val="0068258A"/>
    <w:rsid w:val="0070758C"/>
    <w:rsid w:val="007278F0"/>
    <w:rsid w:val="007A53AF"/>
    <w:rsid w:val="007D7ED7"/>
    <w:rsid w:val="00842027"/>
    <w:rsid w:val="00894F54"/>
    <w:rsid w:val="008959A5"/>
    <w:rsid w:val="009075D4"/>
    <w:rsid w:val="00945ED2"/>
    <w:rsid w:val="009535D9"/>
    <w:rsid w:val="009830D5"/>
    <w:rsid w:val="00A06A6D"/>
    <w:rsid w:val="00A213FE"/>
    <w:rsid w:val="00A234C5"/>
    <w:rsid w:val="00A814F9"/>
    <w:rsid w:val="00B13555"/>
    <w:rsid w:val="00B34743"/>
    <w:rsid w:val="00B73062"/>
    <w:rsid w:val="00C00BC0"/>
    <w:rsid w:val="00C27321"/>
    <w:rsid w:val="00C3035C"/>
    <w:rsid w:val="00CA55D5"/>
    <w:rsid w:val="00CA5B2D"/>
    <w:rsid w:val="00CC6D83"/>
    <w:rsid w:val="00CD00E0"/>
    <w:rsid w:val="00DC5CDE"/>
    <w:rsid w:val="00E00D30"/>
    <w:rsid w:val="00E16315"/>
    <w:rsid w:val="00E20823"/>
    <w:rsid w:val="00E95145"/>
    <w:rsid w:val="00EB514F"/>
    <w:rsid w:val="00EF03F0"/>
    <w:rsid w:val="00F16EE4"/>
    <w:rsid w:val="00F22E37"/>
    <w:rsid w:val="00F23DCC"/>
    <w:rsid w:val="00F83945"/>
    <w:rsid w:val="00FE6690"/>
    <w:rsid w:val="00FF6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39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C42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2240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-Fulvio-</dc:creator>
  <cp:lastModifiedBy>santoro</cp:lastModifiedBy>
  <cp:revision>8</cp:revision>
  <dcterms:created xsi:type="dcterms:W3CDTF">2016-02-24T08:56:00Z</dcterms:created>
  <dcterms:modified xsi:type="dcterms:W3CDTF">2017-01-18T08:54:00Z</dcterms:modified>
</cp:coreProperties>
</file>